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E94" w:rsidRDefault="00B6412E" w:rsidP="00B6412E">
      <w:pPr>
        <w:jc w:val="center"/>
        <w:rPr>
          <w:b/>
          <w:sz w:val="28"/>
        </w:rPr>
      </w:pPr>
      <w:r w:rsidRPr="00B6412E">
        <w:rPr>
          <w:b/>
          <w:sz w:val="28"/>
        </w:rPr>
        <w:t>Doble espejo parabólico</w:t>
      </w:r>
    </w:p>
    <w:p w:rsidR="00B6412E" w:rsidRDefault="00B6412E" w:rsidP="00532EA4">
      <w:pPr>
        <w:rPr>
          <w:b/>
          <w:sz w:val="28"/>
        </w:rPr>
      </w:pPr>
      <w:bookmarkStart w:id="0" w:name="_GoBack"/>
      <w:bookmarkEnd w:id="0"/>
    </w:p>
    <w:p w:rsidR="00B6412E" w:rsidRDefault="00B6412E" w:rsidP="00B6412E">
      <w:pPr>
        <w:rPr>
          <w:sz w:val="24"/>
        </w:rPr>
      </w:pPr>
      <w:r>
        <w:rPr>
          <w:sz w:val="24"/>
        </w:rPr>
        <w:t>Para comen</w:t>
      </w:r>
      <w:r w:rsidRPr="00B6412E">
        <w:rPr>
          <w:sz w:val="24"/>
        </w:rPr>
        <w:t>z</w:t>
      </w:r>
      <w:r>
        <w:rPr>
          <w:sz w:val="24"/>
        </w:rPr>
        <w:t xml:space="preserve">ar la explicación </w:t>
      </w:r>
      <w:proofErr w:type="gramStart"/>
      <w:r>
        <w:rPr>
          <w:sz w:val="24"/>
        </w:rPr>
        <w:t>decir</w:t>
      </w:r>
      <w:proofErr w:type="gramEnd"/>
      <w:r>
        <w:rPr>
          <w:sz w:val="24"/>
        </w:rPr>
        <w:t xml:space="preserve"> que, los rayos que inciden paralelos al aje óptico se reflejan pasando por el foco, y los rayos que pasen por el foco se reflejan en el espejo en dirección paralela al eje.</w:t>
      </w:r>
    </w:p>
    <w:p w:rsidR="00087EF5" w:rsidRDefault="00087EF5" w:rsidP="00B6412E">
      <w:pPr>
        <w:jc w:val="center"/>
        <w:rPr>
          <w:sz w:val="24"/>
        </w:rPr>
      </w:pPr>
    </w:p>
    <w:p w:rsidR="00B6412E" w:rsidRDefault="00087EF5" w:rsidP="00B6412E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6467E" wp14:editId="4E45D5F7">
                <wp:simplePos x="0" y="0"/>
                <wp:positionH relativeFrom="margin">
                  <wp:posOffset>1785620</wp:posOffset>
                </wp:positionH>
                <wp:positionV relativeFrom="paragraph">
                  <wp:posOffset>161925</wp:posOffset>
                </wp:positionV>
                <wp:extent cx="1800225" cy="981075"/>
                <wp:effectExtent l="0" t="0" r="28575" b="28575"/>
                <wp:wrapNone/>
                <wp:docPr id="1" name="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981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96A6F1" id="1 Elipse" o:spid="_x0000_s1026" style="position:absolute;margin-left:140.6pt;margin-top:12.75pt;width:141.75pt;height:77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" fillcolor="white [3212]" strokecolor="black [3213]" strokeweight="1pt">
                <v:stroke joinstyle="miter"/>
                <w10:wrap anchorx="margin"/>
              </v:oval>
            </w:pict>
          </mc:Fallback>
        </mc:AlternateContent>
      </w:r>
      <w:r w:rsidR="00B6412E">
        <w:rPr>
          <w:noProof/>
          <w:sz w:val="24"/>
        </w:rPr>
        <w:drawing>
          <wp:anchor distT="0" distB="0" distL="114300" distR="114300" simplePos="0" relativeHeight="251668480" behindDoc="0" locked="0" layoutInCell="1" allowOverlap="1" wp14:anchorId="2F8A4BDB" wp14:editId="678CE4DA">
            <wp:simplePos x="0" y="0"/>
            <wp:positionH relativeFrom="column">
              <wp:posOffset>2023769</wp:posOffset>
            </wp:positionH>
            <wp:positionV relativeFrom="paragraph">
              <wp:posOffset>445995</wp:posOffset>
            </wp:positionV>
            <wp:extent cx="886475" cy="399859"/>
            <wp:effectExtent l="33972" t="0" r="42863" b="0"/>
            <wp:wrapNone/>
            <wp:docPr id="8" name="Gráfico 8" descr="Flecha lineal: 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straigh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22545">
                      <a:off x="0" y="0"/>
                      <a:ext cx="901805" cy="406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412E">
        <w:rPr>
          <w:noProof/>
          <w:sz w:val="24"/>
        </w:rPr>
        <w:drawing>
          <wp:anchor distT="0" distB="0" distL="114300" distR="114300" simplePos="0" relativeHeight="251666432" behindDoc="0" locked="0" layoutInCell="1" allowOverlap="1" wp14:anchorId="2F8A4BDB" wp14:editId="678CE4DA">
            <wp:simplePos x="0" y="0"/>
            <wp:positionH relativeFrom="column">
              <wp:posOffset>1805624</wp:posOffset>
            </wp:positionH>
            <wp:positionV relativeFrom="paragraph">
              <wp:posOffset>530542</wp:posOffset>
            </wp:positionV>
            <wp:extent cx="727710" cy="305861"/>
            <wp:effectExtent l="0" t="0" r="0" b="0"/>
            <wp:wrapNone/>
            <wp:docPr id="7" name="Gráfico 7" descr="Flecha lineal: 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straigh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7710" cy="305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12E"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2069465</wp:posOffset>
            </wp:positionH>
            <wp:positionV relativeFrom="paragraph">
              <wp:posOffset>374144</wp:posOffset>
            </wp:positionV>
            <wp:extent cx="728058" cy="400050"/>
            <wp:effectExtent l="30480" t="0" r="26670" b="0"/>
            <wp:wrapNone/>
            <wp:docPr id="6" name="Gráfico 6" descr="Flecha lineal: r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straight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07912">
                      <a:off x="0" y="0"/>
                      <a:ext cx="72805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412E"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819785</wp:posOffset>
            </wp:positionV>
            <wp:extent cx="314325" cy="314325"/>
            <wp:effectExtent l="0" t="0" r="9525" b="0"/>
            <wp:wrapThrough wrapText="bothSides">
              <wp:wrapPolygon edited="0">
                <wp:start x="20291" y="1309"/>
                <wp:lineTo x="15055" y="0"/>
                <wp:lineTo x="8509" y="0"/>
                <wp:lineTo x="1964" y="1309"/>
                <wp:lineTo x="1964" y="20945"/>
                <wp:lineTo x="20291" y="20945"/>
                <wp:lineTo x="20291" y="1309"/>
              </wp:wrapPolygon>
            </wp:wrapThrough>
            <wp:docPr id="5" name="Gráfico 5" descr="Escaraba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etl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12E"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67A2BC20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347345" cy="109855"/>
            <wp:effectExtent l="0" t="0" r="0" b="4445"/>
            <wp:wrapThrough wrapText="bothSides">
              <wp:wrapPolygon edited="0">
                <wp:start x="0" y="0"/>
                <wp:lineTo x="0" y="18728"/>
                <wp:lineTo x="20139" y="18728"/>
                <wp:lineTo x="201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412E">
        <w:rPr>
          <w:noProof/>
          <w:sz w:val="24"/>
        </w:rPr>
        <w:drawing>
          <wp:anchor distT="0" distB="0" distL="114300" distR="114300" simplePos="0" relativeHeight="251660288" behindDoc="0" locked="0" layoutInCell="1" allowOverlap="1" wp14:anchorId="2305C4F7">
            <wp:simplePos x="0" y="0"/>
            <wp:positionH relativeFrom="margin">
              <wp:align>center</wp:align>
            </wp:positionH>
            <wp:positionV relativeFrom="paragraph">
              <wp:posOffset>572770</wp:posOffset>
            </wp:positionV>
            <wp:extent cx="1823085" cy="133985"/>
            <wp:effectExtent l="0" t="0" r="5715" b="0"/>
            <wp:wrapThrough wrapText="bothSides">
              <wp:wrapPolygon edited="0">
                <wp:start x="2257" y="0"/>
                <wp:lineTo x="0" y="0"/>
                <wp:lineTo x="0" y="18427"/>
                <wp:lineTo x="1806" y="18427"/>
                <wp:lineTo x="19636" y="18427"/>
                <wp:lineTo x="21442" y="18427"/>
                <wp:lineTo x="21442" y="0"/>
                <wp:lineTo x="19411" y="0"/>
                <wp:lineTo x="2257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2EA4" w:rsidRPr="00532EA4" w:rsidRDefault="00532EA4" w:rsidP="00532EA4">
      <w:pPr>
        <w:rPr>
          <w:sz w:val="24"/>
        </w:rPr>
      </w:pPr>
    </w:p>
    <w:p w:rsidR="00532EA4" w:rsidRPr="00532EA4" w:rsidRDefault="00532EA4" w:rsidP="00532EA4">
      <w:pPr>
        <w:rPr>
          <w:sz w:val="24"/>
        </w:rPr>
      </w:pPr>
    </w:p>
    <w:p w:rsidR="00532EA4" w:rsidRPr="00532EA4" w:rsidRDefault="00532EA4" w:rsidP="00532EA4">
      <w:pPr>
        <w:rPr>
          <w:sz w:val="24"/>
        </w:rPr>
      </w:pPr>
    </w:p>
    <w:p w:rsidR="00532EA4" w:rsidRPr="00532EA4" w:rsidRDefault="00532EA4" w:rsidP="00532EA4">
      <w:pPr>
        <w:rPr>
          <w:sz w:val="24"/>
        </w:rPr>
      </w:pPr>
    </w:p>
    <w:p w:rsidR="00532EA4" w:rsidRPr="00532EA4" w:rsidRDefault="00532EA4" w:rsidP="00532EA4">
      <w:pPr>
        <w:rPr>
          <w:sz w:val="24"/>
        </w:rPr>
      </w:pPr>
    </w:p>
    <w:p w:rsidR="00532EA4" w:rsidRDefault="00532EA4" w:rsidP="00532EA4">
      <w:pPr>
        <w:rPr>
          <w:sz w:val="24"/>
        </w:rPr>
      </w:pPr>
    </w:p>
    <w:p w:rsidR="00532EA4" w:rsidRDefault="00532EA4" w:rsidP="00532EA4">
      <w:pPr>
        <w:rPr>
          <w:sz w:val="24"/>
        </w:rPr>
      </w:pPr>
      <w:r>
        <w:rPr>
          <w:sz w:val="24"/>
        </w:rPr>
        <w:t>Las flechas representan la dirección de los rayos reflejados, y también sería así al otro lado del escarabajo. Los rayos de lu</w:t>
      </w:r>
      <w:r w:rsidRPr="00532EA4">
        <w:rPr>
          <w:sz w:val="24"/>
        </w:rPr>
        <w:t>z</w:t>
      </w:r>
      <w:r>
        <w:rPr>
          <w:sz w:val="24"/>
        </w:rPr>
        <w:t xml:space="preserve"> inciden sobre el objeto, y se reflejan sobre el espejo superior convexo, y dichos rayos de reflejan de manera paralela al eje del espejo incidiendo sobre el espejo inferior cóncavo, que a su ve refleja los rayos de manera que se vean a través de la apertura.</w:t>
      </w:r>
    </w:p>
    <w:p w:rsidR="00532EA4" w:rsidRPr="00532EA4" w:rsidRDefault="00532EA4" w:rsidP="00532EA4">
      <w:pPr>
        <w:rPr>
          <w:sz w:val="24"/>
        </w:rPr>
      </w:pPr>
      <w:r>
        <w:rPr>
          <w:sz w:val="24"/>
        </w:rPr>
        <w:t>Esa es la explicación de por qué vemos esa imagen del escarabajo como “superpuesta” encima del espejo. Y el hecho de que tengamos el espejo inferior cóncavo y el superior convexo nos hace ver la imagen invertida.</w:t>
      </w:r>
    </w:p>
    <w:sectPr w:rsidR="00532EA4" w:rsidRPr="00532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2E"/>
    <w:rsid w:val="00087EF5"/>
    <w:rsid w:val="00411E29"/>
    <w:rsid w:val="00532EA4"/>
    <w:rsid w:val="00B6412E"/>
    <w:rsid w:val="00B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0620"/>
  <w15:chartTrackingRefBased/>
  <w15:docId w15:val="{A6A28CE3-BDB1-4DC6-BC42-F0EFE552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64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Izquierdo Gomez</dc:creator>
  <cp:keywords/>
  <dc:description/>
  <cp:lastModifiedBy>Francisco Izquierdo Gomez</cp:lastModifiedBy>
  <cp:revision>1</cp:revision>
  <dcterms:created xsi:type="dcterms:W3CDTF">2019-10-21T15:13:00Z</dcterms:created>
  <dcterms:modified xsi:type="dcterms:W3CDTF">2019-10-21T15:42:00Z</dcterms:modified>
</cp:coreProperties>
</file>