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DF96" w14:textId="2C479FE4" w:rsidR="00B624A0" w:rsidRDefault="0039792A" w:rsidP="0039792A">
      <w:pPr>
        <w:jc w:val="center"/>
        <w:rPr>
          <w:b/>
          <w:color w:val="2B2B2B"/>
          <w:sz w:val="36"/>
          <w:szCs w:val="36"/>
          <w:shd w:val="clear" w:color="auto" w:fill="FFFFFF"/>
        </w:rPr>
      </w:pPr>
      <w:bookmarkStart w:id="0" w:name="_GoBack"/>
      <w:bookmarkEnd w:id="0"/>
      <w:r w:rsidRPr="0039792A">
        <w:rPr>
          <w:b/>
          <w:color w:val="2B2B2B"/>
          <w:sz w:val="36"/>
          <w:szCs w:val="36"/>
          <w:shd w:val="clear" w:color="auto" w:fill="FFFFFF"/>
        </w:rPr>
        <w:t xml:space="preserve">Carl </w:t>
      </w:r>
      <w:proofErr w:type="spellStart"/>
      <w:r w:rsidRPr="0039792A">
        <w:rPr>
          <w:b/>
          <w:color w:val="2B2B2B"/>
          <w:sz w:val="36"/>
          <w:szCs w:val="36"/>
          <w:shd w:val="clear" w:color="auto" w:fill="FFFFFF"/>
        </w:rPr>
        <w:t>Wieman</w:t>
      </w:r>
      <w:proofErr w:type="spellEnd"/>
      <w:r w:rsidRPr="0039792A">
        <w:rPr>
          <w:b/>
          <w:color w:val="2B2B2B"/>
          <w:sz w:val="36"/>
          <w:szCs w:val="36"/>
          <w:shd w:val="clear" w:color="auto" w:fill="FFFFFF"/>
        </w:rPr>
        <w:t>: «La enseñanza de ciencia en la Universidad es realmente medieval»</w:t>
      </w:r>
    </w:p>
    <w:p w14:paraId="52CDAAE5" w14:textId="3721EE74" w:rsidR="0039792A" w:rsidRDefault="0039792A" w:rsidP="00732EAD">
      <w:pPr>
        <w:spacing w:line="360" w:lineRule="auto"/>
        <w:jc w:val="both"/>
        <w:rPr>
          <w:sz w:val="24"/>
          <w:szCs w:val="24"/>
        </w:rPr>
      </w:pPr>
    </w:p>
    <w:p w14:paraId="2BC5BB1F" w14:textId="3BB58CDF" w:rsidR="0039792A" w:rsidRDefault="0039792A" w:rsidP="00732EAD">
      <w:pPr>
        <w:spacing w:line="360" w:lineRule="auto"/>
        <w:ind w:firstLine="708"/>
        <w:jc w:val="both"/>
        <w:rPr>
          <w:sz w:val="24"/>
          <w:szCs w:val="24"/>
        </w:rPr>
      </w:pPr>
      <w:r>
        <w:rPr>
          <w:sz w:val="24"/>
          <w:szCs w:val="24"/>
        </w:rPr>
        <w:t xml:space="preserve">Este </w:t>
      </w:r>
      <w:r w:rsidRPr="005B50D4">
        <w:rPr>
          <w:sz w:val="24"/>
          <w:szCs w:val="24"/>
        </w:rPr>
        <w:t>artículo</w:t>
      </w:r>
      <w:r>
        <w:rPr>
          <w:sz w:val="24"/>
          <w:szCs w:val="24"/>
        </w:rPr>
        <w:t xml:space="preserve"> </w:t>
      </w:r>
      <w:r w:rsidR="005B50D4">
        <w:rPr>
          <w:sz w:val="24"/>
          <w:szCs w:val="24"/>
        </w:rPr>
        <w:t xml:space="preserve">refleja una realidad de la que no todo el mundo es consciente. En cuanto a la expresión </w:t>
      </w:r>
      <w:r w:rsidR="005B50D4" w:rsidRPr="005B50D4">
        <w:rPr>
          <w:sz w:val="24"/>
          <w:szCs w:val="24"/>
        </w:rPr>
        <w:t>«La enseñanza de ciencia en la Universidad es realmente medieval»</w:t>
      </w:r>
      <w:r w:rsidR="005B50D4" w:rsidRPr="005B50D4">
        <w:rPr>
          <w:sz w:val="24"/>
          <w:szCs w:val="24"/>
        </w:rPr>
        <w:t xml:space="preserve">, es cierto que </w:t>
      </w:r>
      <w:r w:rsidR="005B50D4">
        <w:rPr>
          <w:sz w:val="24"/>
          <w:szCs w:val="24"/>
        </w:rPr>
        <w:t xml:space="preserve">en las clases de ahora se han ido introduciendo algunos cambios y mejoras pero al final la esencia de la clase es un profesor o profesora que tiene unos conocimientos, llega a clase se presenta delante del alumnado y le cuenta el tema, en algunos casos incluso se limitan a leer un texto que puedes encontrar en cualquier libro, mientras el alumnado se limita a copiar las palabras del profesor con celeridad para que no se le escape ninguna “ vaya a ser que entre en el examen” y salen del aula sin realmente tener los conocimientos claros obligándoles a aumentar el número de horas de preparación de ese tema </w:t>
      </w:r>
      <w:r w:rsidR="00CA6B25">
        <w:rPr>
          <w:sz w:val="24"/>
          <w:szCs w:val="24"/>
        </w:rPr>
        <w:t>fuera del aula.</w:t>
      </w:r>
    </w:p>
    <w:p w14:paraId="4C1AE6B8" w14:textId="5E04AAAE" w:rsidR="00CA6B25" w:rsidRDefault="00CA6B25" w:rsidP="00732EAD">
      <w:pPr>
        <w:spacing w:line="360" w:lineRule="auto"/>
        <w:ind w:firstLine="708"/>
        <w:jc w:val="both"/>
        <w:rPr>
          <w:sz w:val="24"/>
          <w:szCs w:val="24"/>
        </w:rPr>
      </w:pPr>
      <w:r>
        <w:rPr>
          <w:sz w:val="24"/>
          <w:szCs w:val="24"/>
        </w:rPr>
        <w:t xml:space="preserve">Además, en cuanto a la hora de evaluar a los alumnos, se basan en si conocen el concepto y saben aplicarlo o no, pero </w:t>
      </w:r>
      <w:r w:rsidR="00732EAD">
        <w:rPr>
          <w:sz w:val="24"/>
          <w:szCs w:val="24"/>
        </w:rPr>
        <w:t>si un alumno no lo sabe aplicar o lo aplica de forma errónea no paran a pensar el porqué de ese fallo, si es que no lo ha entendido bien o simplemente muestra pasotismo por la asignatura. En este último caso, la gravedad es mayor, ya que está en las manos del profesor no sólo conseguir que los alumnos pasen un examen sino que disfruten de la asignatura y lo vean como un entretenimiento más que como un “montón de fórmulas que tengo que memorizar y olvidar al terminar el examen”. El profesor es quien debe motivar al alumno.</w:t>
      </w:r>
    </w:p>
    <w:p w14:paraId="7414BB56" w14:textId="4C85F63F" w:rsidR="00732EAD" w:rsidRPr="005B50D4" w:rsidRDefault="00732EAD" w:rsidP="00732EAD">
      <w:pPr>
        <w:spacing w:line="360" w:lineRule="auto"/>
        <w:ind w:firstLine="708"/>
        <w:jc w:val="both"/>
        <w:rPr>
          <w:sz w:val="24"/>
          <w:szCs w:val="24"/>
        </w:rPr>
      </w:pPr>
      <w:r>
        <w:rPr>
          <w:sz w:val="24"/>
          <w:szCs w:val="24"/>
        </w:rPr>
        <w:t xml:space="preserve">En cuanto a la frase </w:t>
      </w:r>
      <w:r w:rsidRPr="00732EAD">
        <w:rPr>
          <w:sz w:val="24"/>
          <w:szCs w:val="24"/>
        </w:rPr>
        <w:t>«Lo que define si una persona puede hacer ciencia o no es si esa persona cree que puede hacerlo o no»</w:t>
      </w:r>
      <w:r>
        <w:rPr>
          <w:sz w:val="24"/>
          <w:szCs w:val="24"/>
        </w:rPr>
        <w:t xml:space="preserve"> desde mi punto de vista es totalmente cierta. Sobre todo en adolescentes, es importantísimo que tanto los profesores y los padres eduquen a los niño aportándoles confianza en sí mismos, apoyándoles en sus conocimientos. Todo el mundo puede hacer ciencia, a una persona le puede llevar más o menos tiempo que a otra aprender algo pero con ganas, esfuerzo y creer en uno mismo se puede conseguir. </w:t>
      </w:r>
    </w:p>
    <w:sectPr w:rsidR="00732EAD" w:rsidRPr="005B50D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3EF8" w14:textId="77777777" w:rsidR="00AE73A9" w:rsidRDefault="00AE73A9" w:rsidP="0039792A">
      <w:pPr>
        <w:spacing w:after="0" w:line="240" w:lineRule="auto"/>
      </w:pPr>
      <w:r>
        <w:separator/>
      </w:r>
    </w:p>
  </w:endnote>
  <w:endnote w:type="continuationSeparator" w:id="0">
    <w:p w14:paraId="51F3477F" w14:textId="77777777" w:rsidR="00AE73A9" w:rsidRDefault="00AE73A9" w:rsidP="0039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9EA7" w14:textId="77777777" w:rsidR="00AE73A9" w:rsidRDefault="00AE73A9" w:rsidP="0039792A">
      <w:pPr>
        <w:spacing w:after="0" w:line="240" w:lineRule="auto"/>
      </w:pPr>
      <w:r>
        <w:separator/>
      </w:r>
    </w:p>
  </w:footnote>
  <w:footnote w:type="continuationSeparator" w:id="0">
    <w:p w14:paraId="18BBE38D" w14:textId="77777777" w:rsidR="00AE73A9" w:rsidRDefault="00AE73A9" w:rsidP="0039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2556" w14:textId="3C97F2BA" w:rsidR="0039792A" w:rsidRDefault="0039792A">
    <w:pPr>
      <w:pStyle w:val="Encabezado"/>
    </w:pPr>
    <w:r>
      <w:t>María Dolores García Ponce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A4"/>
    <w:rsid w:val="0039792A"/>
    <w:rsid w:val="005B50D4"/>
    <w:rsid w:val="00732EAD"/>
    <w:rsid w:val="008D7099"/>
    <w:rsid w:val="008D73A4"/>
    <w:rsid w:val="009A41EE"/>
    <w:rsid w:val="00A5770E"/>
    <w:rsid w:val="00AE73A9"/>
    <w:rsid w:val="00B624A0"/>
    <w:rsid w:val="00CA6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49EA"/>
  <w15:chartTrackingRefBased/>
  <w15:docId w15:val="{3DBD4B8D-5439-4E78-88B8-8CDC2585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A41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1EE"/>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3979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792A"/>
  </w:style>
  <w:style w:type="paragraph" w:styleId="Piedepgina">
    <w:name w:val="footer"/>
    <w:basedOn w:val="Normal"/>
    <w:link w:val="PiedepginaCar"/>
    <w:uiPriority w:val="99"/>
    <w:unhideWhenUsed/>
    <w:rsid w:val="003979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García Ponce</dc:creator>
  <cp:keywords/>
  <dc:description/>
  <cp:lastModifiedBy>María Dolores García Ponce</cp:lastModifiedBy>
  <cp:revision>3</cp:revision>
  <dcterms:created xsi:type="dcterms:W3CDTF">2018-10-28T16:53:00Z</dcterms:created>
  <dcterms:modified xsi:type="dcterms:W3CDTF">2018-10-28T19:24:00Z</dcterms:modified>
</cp:coreProperties>
</file>