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6F" w:rsidRDefault="002946D1" w:rsidP="002946D1">
      <w:pPr>
        <w:jc w:val="center"/>
        <w:rPr>
          <w:u w:val="single"/>
        </w:rPr>
      </w:pPr>
      <w:r w:rsidRPr="002946D1">
        <w:rPr>
          <w:u w:val="single"/>
        </w:rPr>
        <w:t>PROCESOS DE APRENDIZAJE EXPERIMENTAL</w:t>
      </w:r>
    </w:p>
    <w:p w:rsidR="002946D1" w:rsidRDefault="002946D1" w:rsidP="002946D1">
      <w:proofErr w:type="spellStart"/>
      <w:r>
        <w:t>Reigeluth</w:t>
      </w:r>
      <w:proofErr w:type="spellEnd"/>
      <w:r>
        <w:t xml:space="preserve"> atribuye gran importancia al apoyo experimental como base de la secuencia aprendizaje/ enseñanza. Lo facilita mediante dos estrategias: </w:t>
      </w:r>
    </w:p>
    <w:p w:rsidR="002946D1" w:rsidRDefault="002946D1" w:rsidP="002946D1">
      <w:pPr>
        <w:pStyle w:val="Prrafodelista"/>
        <w:numPr>
          <w:ilvl w:val="0"/>
          <w:numId w:val="1"/>
        </w:numPr>
      </w:pPr>
      <w:r>
        <w:t>Generalizando una idea a partir de un ejemplo aislado.</w:t>
      </w:r>
    </w:p>
    <w:p w:rsidR="002946D1" w:rsidRDefault="002946D1" w:rsidP="002946D1">
      <w:pPr>
        <w:pStyle w:val="Prrafodelista"/>
        <w:numPr>
          <w:ilvl w:val="0"/>
          <w:numId w:val="1"/>
        </w:numPr>
      </w:pPr>
      <w:r>
        <w:t>Aumentando el número de ejemplos relacionados con el concepto conocido.</w:t>
      </w:r>
    </w:p>
    <w:p w:rsidR="002946D1" w:rsidRDefault="002946D1" w:rsidP="002946D1">
      <w:r>
        <w:t>Es decir, para que un alumno entienda y adquiera un concepto debe relacionarlo con datos experimentales adquiridos mediante: activación de ejemplos familiares aislados, relación entre clases- subordinadas conocidas y provisión de nuevos ejemplos pertinentes que amplíen la estructura de subordinación formada.</w:t>
      </w:r>
    </w:p>
    <w:p w:rsidR="002946D1" w:rsidRDefault="002946D1" w:rsidP="002946D1">
      <w:r>
        <w:t>La secuencia de aprendizaje debe ser:</w:t>
      </w:r>
    </w:p>
    <w:p w:rsidR="002946D1" w:rsidRDefault="002946D1" w:rsidP="002946D1">
      <w:pPr>
        <w:pStyle w:val="Prrafodelista"/>
        <w:numPr>
          <w:ilvl w:val="0"/>
          <w:numId w:val="1"/>
        </w:numPr>
      </w:pPr>
      <w:r>
        <w:t>De lo general a lo detallado, de lo simple a lo complejo:</w:t>
      </w:r>
    </w:p>
    <w:p w:rsidR="002946D1" w:rsidRDefault="002946D1" w:rsidP="002946D1">
      <w:pPr>
        <w:pStyle w:val="Prrafodelista"/>
      </w:pPr>
      <w:r>
        <w:t>Esto es útil para</w:t>
      </w:r>
      <w:r w:rsidR="00EC27A8">
        <w:t xml:space="preserve"> aprender contenidos conceptuales y procedimentales. Lo general es lo más amplio e inclusivo, mientas que lo detallado es menos amplio. De la misma forma, lo complejo se caracteriza por tener mayor </w:t>
      </w:r>
      <w:r w:rsidR="000446C5">
        <w:t>número</w:t>
      </w:r>
      <w:r w:rsidR="00EC27A8">
        <w:t xml:space="preserve"> de componentes. Con este método se obtienen tres ventajas: </w:t>
      </w:r>
    </w:p>
    <w:p w:rsidR="00EC27A8" w:rsidRDefault="00EC27A8" w:rsidP="00EC27A8">
      <w:pPr>
        <w:pStyle w:val="Prrafodelista"/>
        <w:numPr>
          <w:ilvl w:val="1"/>
          <w:numId w:val="1"/>
        </w:numPr>
      </w:pPr>
      <w:r>
        <w:t>Formación de estructuras cognitivas más sólidas.</w:t>
      </w:r>
    </w:p>
    <w:p w:rsidR="00EC27A8" w:rsidRDefault="00EC27A8" w:rsidP="00EC27A8">
      <w:pPr>
        <w:pStyle w:val="Prrafodelista"/>
        <w:numPr>
          <w:ilvl w:val="1"/>
          <w:numId w:val="1"/>
        </w:numPr>
      </w:pPr>
      <w:r>
        <w:t>Creación de contextos significativos incluyendo todos los contenidos instruccionales.</w:t>
      </w:r>
    </w:p>
    <w:p w:rsidR="00EC27A8" w:rsidRDefault="00EC27A8" w:rsidP="00EC27A8">
      <w:pPr>
        <w:pStyle w:val="Prrafodelista"/>
        <w:numPr>
          <w:ilvl w:val="1"/>
          <w:numId w:val="1"/>
        </w:numPr>
      </w:pPr>
      <w:r>
        <w:t>Facilita al estudiante un cierto control sobre la selección y secuenciación del contenido.</w:t>
      </w:r>
    </w:p>
    <w:p w:rsidR="00EC27A8" w:rsidRDefault="00EC27A8" w:rsidP="00EC27A8">
      <w:pPr>
        <w:pStyle w:val="Prrafodelista"/>
        <w:numPr>
          <w:ilvl w:val="0"/>
          <w:numId w:val="1"/>
        </w:numPr>
      </w:pPr>
      <w:r>
        <w:t>De lo concreto a lo abstracto:</w:t>
      </w:r>
    </w:p>
    <w:p w:rsidR="00EC27A8" w:rsidRDefault="00EC27A8" w:rsidP="00EC27A8">
      <w:pPr>
        <w:pStyle w:val="Prrafodelista"/>
      </w:pPr>
      <w:r>
        <w:t xml:space="preserve">La secuencia </w:t>
      </w:r>
      <w:proofErr w:type="spellStart"/>
      <w:r>
        <w:t>elaborativa</w:t>
      </w:r>
      <w:proofErr w:type="spellEnd"/>
      <w:r>
        <w:t xml:space="preserve"> está basada en epitomizar, facilitando así un aprendizaje significativo y dando mayor relevancia a unas ideas generales en un nivel “de aplicación” no memorístico.</w:t>
      </w:r>
    </w:p>
    <w:p w:rsidR="00EC27A8" w:rsidRDefault="00EC27A8" w:rsidP="00EC27A8">
      <w:pPr>
        <w:pStyle w:val="Prrafodelista"/>
      </w:pPr>
      <w:r>
        <w:t xml:space="preserve">El profesor puede utilizar diferentes estrategias didácticas, que aparte de las ya conocidas, </w:t>
      </w:r>
      <w:proofErr w:type="spellStart"/>
      <w:r>
        <w:t>Reigeluth</w:t>
      </w:r>
      <w:proofErr w:type="spellEnd"/>
      <w:r>
        <w:t xml:space="preserve"> destaca tres de tipo verbal: analogía, resumen y síntesis.  Desde el punto de vista de los autores del texto, es importante diferenciar entre: </w:t>
      </w:r>
      <w:r w:rsidR="000446C5">
        <w:t>ejemplificaciones (ejemplos, analogías y digresiones) y recapitulaciones (resúmenes sucesivos y con distintas palabras de lo que se va introduciendo en el discurso y síntesis de distintos elementos entre sí, constituyendo una elaboración).</w:t>
      </w:r>
    </w:p>
    <w:p w:rsidR="000446C5" w:rsidRDefault="000446C5" w:rsidP="00EC27A8">
      <w:pPr>
        <w:pStyle w:val="Prrafodelista"/>
      </w:pPr>
      <w:r>
        <w:t>El uso de este tipo de estrategia ayuda al profesor con su explicación y a la vez al alumno con la comprensión.</w:t>
      </w: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Default="00566ADB" w:rsidP="00EC27A8">
      <w:pPr>
        <w:pStyle w:val="Prrafodelista"/>
      </w:pPr>
    </w:p>
    <w:p w:rsidR="00566ADB" w:rsidRPr="002946D1" w:rsidRDefault="00566ADB" w:rsidP="00566ADB">
      <w:pPr>
        <w:pStyle w:val="Prrafodelista"/>
        <w:jc w:val="right"/>
      </w:pPr>
      <w:r>
        <w:t xml:space="preserve">MARIA FRANCO PAJUELO </w:t>
      </w:r>
      <w:bookmarkStart w:id="0" w:name="_GoBack"/>
      <w:bookmarkEnd w:id="0"/>
    </w:p>
    <w:sectPr w:rsidR="00566ADB" w:rsidRPr="00294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31A5"/>
    <w:multiLevelType w:val="hybridMultilevel"/>
    <w:tmpl w:val="7B2CA602"/>
    <w:lvl w:ilvl="0" w:tplc="1F38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1"/>
    <w:rsid w:val="000446C5"/>
    <w:rsid w:val="002946D1"/>
    <w:rsid w:val="00566ADB"/>
    <w:rsid w:val="00BA106F"/>
    <w:rsid w:val="00E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7131-C97D-4DDA-B868-33FF749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</dc:creator>
  <cp:keywords/>
  <dc:description/>
  <cp:lastModifiedBy>RUBIA</cp:lastModifiedBy>
  <cp:revision>2</cp:revision>
  <dcterms:created xsi:type="dcterms:W3CDTF">2018-10-26T13:53:00Z</dcterms:created>
  <dcterms:modified xsi:type="dcterms:W3CDTF">2018-10-26T14:18:00Z</dcterms:modified>
</cp:coreProperties>
</file>