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C6" w:rsidRPr="006F74C6" w:rsidRDefault="006F74C6">
      <w:pPr>
        <w:rPr>
          <w:rFonts w:ascii="Times New Roman" w:hAnsi="Times New Roman" w:cs="Times New Roman"/>
          <w:sz w:val="28"/>
          <w:szCs w:val="28"/>
        </w:rPr>
      </w:pPr>
      <w:r w:rsidRPr="006F74C6">
        <w:rPr>
          <w:rFonts w:ascii="Times New Roman" w:hAnsi="Times New Roman" w:cs="Times New Roman"/>
          <w:sz w:val="28"/>
          <w:szCs w:val="28"/>
        </w:rPr>
        <w:t>QUE ES UN CONCEPTO.</w:t>
      </w:r>
    </w:p>
    <w:p w:rsidR="006F74C6" w:rsidRDefault="006F74C6"/>
    <w:p w:rsidR="006F74C6" w:rsidRDefault="006F74C6"/>
    <w:p w:rsidR="009940A0" w:rsidRPr="006F74C6" w:rsidRDefault="00764402">
      <w:pPr>
        <w:rPr>
          <w:rFonts w:ascii="Times New Roman" w:hAnsi="Times New Roman" w:cs="Times New Roman"/>
          <w:sz w:val="28"/>
          <w:szCs w:val="28"/>
        </w:rPr>
      </w:pPr>
      <w:r w:rsidRPr="006F74C6">
        <w:rPr>
          <w:rFonts w:ascii="Times New Roman" w:hAnsi="Times New Roman" w:cs="Times New Roman"/>
          <w:sz w:val="28"/>
          <w:szCs w:val="28"/>
        </w:rPr>
        <w:t>Lo que nos quiere transmitir el texto es describir la idea principal del significado de los conceptos.</w:t>
      </w:r>
    </w:p>
    <w:p w:rsidR="00764402" w:rsidRPr="006F74C6" w:rsidRDefault="0076440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F74C6">
        <w:rPr>
          <w:rFonts w:ascii="Times New Roman" w:hAnsi="Times New Roman" w:cs="Times New Roman"/>
          <w:sz w:val="28"/>
          <w:szCs w:val="28"/>
        </w:rPr>
        <w:t>Novak</w:t>
      </w:r>
      <w:r w:rsidRPr="006F74C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F74C6">
        <w:rPr>
          <w:rFonts w:ascii="Times New Roman" w:hAnsi="Times New Roman" w:cs="Times New Roman"/>
          <w:sz w:val="28"/>
          <w:szCs w:val="28"/>
        </w:rPr>
        <w:t>1984)</w:t>
      </w:r>
      <w:r w:rsidRPr="006F74C6">
        <w:rPr>
          <w:rFonts w:ascii="Times New Roman" w:hAnsi="Times New Roman" w:cs="Times New Roman"/>
          <w:sz w:val="28"/>
          <w:szCs w:val="28"/>
        </w:rPr>
        <w:t xml:space="preserve"> trata de decir que son regularidades o patrones percibidos en acontecimientos u objetos , o bien registros de acontecimientos u objetos, designados por una etiqueta.</w:t>
      </w:r>
    </w:p>
    <w:p w:rsidR="00764402" w:rsidRPr="006F74C6" w:rsidRDefault="00764402" w:rsidP="00764402">
      <w:pPr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6F74C6">
        <w:rPr>
          <w:rFonts w:ascii="Times New Roman" w:hAnsi="Times New Roman" w:cs="Times New Roman"/>
          <w:sz w:val="28"/>
          <w:szCs w:val="28"/>
        </w:rPr>
        <w:t xml:space="preserve">Por otro lado, </w:t>
      </w:r>
      <w:proofErr w:type="spellStart"/>
      <w:r w:rsidRPr="006F74C6">
        <w:rPr>
          <w:rFonts w:ascii="Times New Roman" w:eastAsia="Times New Roman" w:hAnsi="Times New Roman" w:cs="Times New Roman"/>
          <w:sz w:val="28"/>
          <w:szCs w:val="28"/>
          <w:lang w:eastAsia="es-ES"/>
        </w:rPr>
        <w:t>Flav</w:t>
      </w:r>
      <w:r w:rsidRPr="00764402">
        <w:rPr>
          <w:rFonts w:ascii="Times New Roman" w:eastAsia="Times New Roman" w:hAnsi="Times New Roman" w:cs="Times New Roman"/>
          <w:sz w:val="28"/>
          <w:szCs w:val="28"/>
          <w:lang w:eastAsia="es-ES"/>
        </w:rPr>
        <w:t>el</w:t>
      </w:r>
      <w:proofErr w:type="spellEnd"/>
      <w:r w:rsidRPr="00764402">
        <w:rPr>
          <w:rFonts w:ascii="Times New Roman" w:eastAsia="Times New Roman" w:hAnsi="Times New Roman" w:cs="Times New Roman"/>
          <w:sz w:val="28"/>
          <w:szCs w:val="28"/>
          <w:lang w:eastAsia="es-ES"/>
        </w:rPr>
        <w:t>, Miller y Miller (2002</w:t>
      </w:r>
      <w:proofErr w:type="gramStart"/>
      <w:r w:rsidRPr="00764402">
        <w:rPr>
          <w:rFonts w:ascii="Times New Roman" w:eastAsia="Times New Roman" w:hAnsi="Times New Roman" w:cs="Times New Roman"/>
          <w:sz w:val="28"/>
          <w:szCs w:val="28"/>
          <w:lang w:eastAsia="es-ES"/>
        </w:rPr>
        <w:t>)</w:t>
      </w:r>
      <w:r w:rsidRPr="006F74C6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,</w:t>
      </w:r>
      <w:proofErr w:type="gramEnd"/>
      <w:r w:rsidRPr="006F74C6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los define como entes  que caracterizan a un grupo de elementos de la realidad con propiedades comunes .</w:t>
      </w:r>
    </w:p>
    <w:p w:rsidR="00764402" w:rsidRPr="006F74C6" w:rsidRDefault="00764402" w:rsidP="00764402">
      <w:pPr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6F74C6">
        <w:rPr>
          <w:rFonts w:ascii="Times New Roman" w:eastAsia="Times New Roman" w:hAnsi="Times New Roman" w:cs="Times New Roman"/>
          <w:sz w:val="28"/>
          <w:szCs w:val="28"/>
          <w:lang w:eastAsia="es-ES"/>
        </w:rPr>
        <w:t>Los mapas tridimensionales tratan de construir proposiciones a partir de estos con</w:t>
      </w:r>
      <w:r w:rsidR="006F74C6">
        <w:rPr>
          <w:rFonts w:ascii="Times New Roman" w:eastAsia="Times New Roman" w:hAnsi="Times New Roman" w:cs="Times New Roman"/>
          <w:sz w:val="28"/>
          <w:szCs w:val="28"/>
          <w:lang w:eastAsia="es-ES"/>
        </w:rPr>
        <w:t>ceptos</w:t>
      </w:r>
      <w:r w:rsidRPr="006F74C6">
        <w:rPr>
          <w:rFonts w:ascii="Times New Roman" w:eastAsia="Times New Roman" w:hAnsi="Times New Roman" w:cs="Times New Roman"/>
          <w:sz w:val="28"/>
          <w:szCs w:val="28"/>
          <w:lang w:eastAsia="es-ES"/>
        </w:rPr>
        <w:t>, por tanto juegan un papel importante.</w:t>
      </w:r>
    </w:p>
    <w:p w:rsidR="00764402" w:rsidRPr="006F74C6" w:rsidRDefault="00764402" w:rsidP="00764402">
      <w:pPr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6F74C6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Cabe resaltar  que cuando queramos realizar un mapa </w:t>
      </w:r>
      <w:proofErr w:type="gramStart"/>
      <w:r w:rsidRPr="006F74C6">
        <w:rPr>
          <w:rFonts w:ascii="Times New Roman" w:eastAsia="Times New Roman" w:hAnsi="Times New Roman" w:cs="Times New Roman"/>
          <w:sz w:val="28"/>
          <w:szCs w:val="28"/>
          <w:lang w:eastAsia="es-ES"/>
        </w:rPr>
        <w:t>conceptual ,</w:t>
      </w:r>
      <w:proofErr w:type="gramEnd"/>
      <w:r w:rsidRPr="006F74C6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estos conceptos no sean acontecimientos , puesto que podríamos dar mucha complejidad al mapa , mientras que si son objetos pueden</w:t>
      </w:r>
      <w:r w:rsidR="006F74C6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dan lugar a mapas en su caso má</w:t>
      </w:r>
      <w:r w:rsidRPr="006F74C6">
        <w:rPr>
          <w:rFonts w:ascii="Times New Roman" w:eastAsia="Times New Roman" w:hAnsi="Times New Roman" w:cs="Times New Roman"/>
          <w:sz w:val="28"/>
          <w:szCs w:val="28"/>
          <w:lang w:eastAsia="es-ES"/>
        </w:rPr>
        <w:t>s descriptivo.</w:t>
      </w:r>
    </w:p>
    <w:p w:rsidR="00764402" w:rsidRPr="006F74C6" w:rsidRDefault="006F74C6" w:rsidP="006F74C6">
      <w:pPr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6F74C6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Hay que llevar a cabo el aprendizaje por </w:t>
      </w:r>
      <w:proofErr w:type="gramStart"/>
      <w:r w:rsidRPr="006F74C6">
        <w:rPr>
          <w:rFonts w:ascii="Times New Roman" w:eastAsia="Times New Roman" w:hAnsi="Times New Roman" w:cs="Times New Roman"/>
          <w:sz w:val="28"/>
          <w:szCs w:val="28"/>
          <w:lang w:eastAsia="es-ES"/>
        </w:rPr>
        <w:t>recepción ,</w:t>
      </w:r>
      <w:proofErr w:type="gramEnd"/>
      <w:r w:rsidRPr="006F74C6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 en el que el principal canal es un debate de preguntas y respuestas entre alumno y profesor.</w:t>
      </w:r>
    </w:p>
    <w:p w:rsidR="006F74C6" w:rsidRPr="00764402" w:rsidRDefault="006F74C6" w:rsidP="006F74C6">
      <w:pPr>
        <w:rPr>
          <w:rFonts w:ascii="Times New Roman" w:eastAsia="Times New Roman" w:hAnsi="Times New Roman" w:cs="Times New Roman"/>
          <w:sz w:val="28"/>
          <w:szCs w:val="28"/>
          <w:lang w:eastAsia="es-ES"/>
        </w:rPr>
      </w:pPr>
      <w:r w:rsidRPr="006F74C6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En definitiva si perfeccionásemos este hecho se conseguirá </w:t>
      </w:r>
      <w:r>
        <w:rPr>
          <w:rFonts w:ascii="Times New Roman" w:eastAsia="Times New Roman" w:hAnsi="Times New Roman" w:cs="Times New Roman"/>
          <w:sz w:val="28"/>
          <w:szCs w:val="28"/>
          <w:lang w:eastAsia="es-ES"/>
        </w:rPr>
        <w:t>un aprendizaje má</w:t>
      </w:r>
      <w:r w:rsidRPr="006F74C6">
        <w:rPr>
          <w:rFonts w:ascii="Times New Roman" w:eastAsia="Times New Roman" w:hAnsi="Times New Roman" w:cs="Times New Roman"/>
          <w:sz w:val="28"/>
          <w:szCs w:val="28"/>
          <w:lang w:eastAsia="es-ES"/>
        </w:rPr>
        <w:t xml:space="preserve">s significativo del </w:t>
      </w:r>
      <w:bookmarkStart w:id="0" w:name="_GoBack"/>
      <w:bookmarkEnd w:id="0"/>
      <w:r w:rsidRPr="006F74C6">
        <w:rPr>
          <w:rFonts w:ascii="Times New Roman" w:eastAsia="Times New Roman" w:hAnsi="Times New Roman" w:cs="Times New Roman"/>
          <w:sz w:val="28"/>
          <w:szCs w:val="28"/>
          <w:lang w:eastAsia="es-ES"/>
        </w:rPr>
        <w:t>alumno.</w:t>
      </w:r>
    </w:p>
    <w:p w:rsidR="00764402" w:rsidRDefault="00764402"/>
    <w:p w:rsidR="006F74C6" w:rsidRDefault="006F74C6"/>
    <w:p w:rsidR="006F74C6" w:rsidRDefault="006F74C6"/>
    <w:p w:rsidR="006F74C6" w:rsidRDefault="006F74C6"/>
    <w:p w:rsidR="006F74C6" w:rsidRDefault="006F74C6"/>
    <w:p w:rsidR="006F74C6" w:rsidRPr="006F74C6" w:rsidRDefault="006F74C6">
      <w:pPr>
        <w:rPr>
          <w:rFonts w:ascii="Times New Roman" w:hAnsi="Times New Roman" w:cs="Times New Roman"/>
          <w:sz w:val="24"/>
          <w:szCs w:val="24"/>
        </w:rPr>
      </w:pPr>
      <w:r w:rsidRPr="006F74C6">
        <w:rPr>
          <w:rFonts w:ascii="Times New Roman" w:hAnsi="Times New Roman" w:cs="Times New Roman"/>
          <w:sz w:val="24"/>
          <w:szCs w:val="24"/>
        </w:rPr>
        <w:t>TAREA 4</w:t>
      </w:r>
    </w:p>
    <w:p w:rsidR="006F74C6" w:rsidRPr="006F74C6" w:rsidRDefault="006F74C6">
      <w:pPr>
        <w:rPr>
          <w:rFonts w:ascii="Times New Roman" w:hAnsi="Times New Roman" w:cs="Times New Roman"/>
          <w:sz w:val="24"/>
          <w:szCs w:val="24"/>
        </w:rPr>
      </w:pPr>
      <w:r w:rsidRPr="006F74C6">
        <w:rPr>
          <w:rFonts w:ascii="Times New Roman" w:hAnsi="Times New Roman" w:cs="Times New Roman"/>
          <w:sz w:val="24"/>
          <w:szCs w:val="24"/>
        </w:rPr>
        <w:t>CARLOS VIZCAINO</w:t>
      </w:r>
    </w:p>
    <w:sectPr w:rsidR="006F74C6" w:rsidRPr="006F74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02"/>
    <w:rsid w:val="006F74C6"/>
    <w:rsid w:val="00764402"/>
    <w:rsid w:val="0099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2016-11-25T10:19:00Z</dcterms:created>
  <dcterms:modified xsi:type="dcterms:W3CDTF">2016-11-25T10:34:00Z</dcterms:modified>
</cp:coreProperties>
</file>