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814" w:rsidRDefault="00497814" w:rsidP="00497814">
      <w:pPr>
        <w:spacing w:line="360" w:lineRule="auto"/>
        <w:jc w:val="center"/>
        <w:rPr>
          <w:rFonts w:ascii="Arial" w:hAnsi="Arial" w:cs="Arial"/>
          <w:b/>
          <w:sz w:val="32"/>
          <w:szCs w:val="32"/>
          <w:lang w:val="es-ES_tradnl"/>
        </w:rPr>
      </w:pPr>
      <w:r w:rsidRPr="002C7497">
        <w:rPr>
          <w:rFonts w:ascii="Arial" w:hAnsi="Arial" w:cs="Arial"/>
          <w:b/>
          <w:sz w:val="32"/>
          <w:szCs w:val="32"/>
          <w:lang w:val="es-ES_tradnl"/>
        </w:rPr>
        <w:t xml:space="preserve">Tarea </w:t>
      </w:r>
      <w:r w:rsidR="00F414C9">
        <w:rPr>
          <w:rFonts w:ascii="Arial" w:hAnsi="Arial" w:cs="Arial"/>
          <w:b/>
          <w:sz w:val="32"/>
          <w:szCs w:val="32"/>
          <w:lang w:val="es-ES_tradnl"/>
        </w:rPr>
        <w:t>5</w:t>
      </w:r>
      <w:bookmarkStart w:id="0" w:name="_GoBack"/>
      <w:bookmarkEnd w:id="0"/>
      <w:r w:rsidRPr="002C7497">
        <w:rPr>
          <w:rFonts w:ascii="Arial" w:hAnsi="Arial" w:cs="Arial"/>
          <w:b/>
          <w:sz w:val="32"/>
          <w:szCs w:val="32"/>
          <w:lang w:val="es-ES_tradnl"/>
        </w:rPr>
        <w:t xml:space="preserve">: </w:t>
      </w:r>
      <w:r>
        <w:rPr>
          <w:rFonts w:ascii="Arial" w:hAnsi="Arial" w:cs="Arial"/>
          <w:b/>
          <w:sz w:val="32"/>
          <w:szCs w:val="32"/>
          <w:lang w:val="es-ES_tradnl"/>
        </w:rPr>
        <w:t>“</w:t>
      </w:r>
      <w:r w:rsidRPr="00641283">
        <w:rPr>
          <w:rFonts w:ascii="Arial" w:hAnsi="Arial" w:cs="Arial"/>
          <w:b/>
          <w:sz w:val="32"/>
          <w:szCs w:val="32"/>
          <w:lang w:val="es-ES_tradnl"/>
        </w:rPr>
        <w:t>¿Q</w:t>
      </w:r>
      <w:r>
        <w:rPr>
          <w:rFonts w:ascii="Arial" w:hAnsi="Arial" w:cs="Arial"/>
          <w:b/>
          <w:sz w:val="32"/>
          <w:szCs w:val="32"/>
          <w:lang w:val="es-ES_tradnl"/>
        </w:rPr>
        <w:t xml:space="preserve">ué es un Concepto? ... desde la </w:t>
      </w:r>
      <w:r w:rsidRPr="00641283">
        <w:rPr>
          <w:rFonts w:ascii="Arial" w:hAnsi="Arial" w:cs="Arial"/>
          <w:b/>
          <w:sz w:val="32"/>
          <w:szCs w:val="32"/>
          <w:lang w:val="es-ES_tradnl"/>
        </w:rPr>
        <w:t>Per</w:t>
      </w:r>
      <w:r>
        <w:rPr>
          <w:rFonts w:ascii="Arial" w:hAnsi="Arial" w:cs="Arial"/>
          <w:b/>
          <w:sz w:val="32"/>
          <w:szCs w:val="32"/>
          <w:lang w:val="es-ES_tradnl"/>
        </w:rPr>
        <w:t xml:space="preserve">spectiva de los </w:t>
      </w:r>
      <w:r w:rsidRPr="00641283">
        <w:rPr>
          <w:rFonts w:ascii="Arial" w:hAnsi="Arial" w:cs="Arial"/>
          <w:b/>
          <w:sz w:val="32"/>
          <w:szCs w:val="32"/>
          <w:lang w:val="es-ES_tradnl"/>
        </w:rPr>
        <w:t>Mapas Conceptuales</w:t>
      </w:r>
      <w:r w:rsidRPr="00CC13F3">
        <w:rPr>
          <w:rFonts w:ascii="Arial" w:hAnsi="Arial" w:cs="Arial"/>
          <w:b/>
          <w:sz w:val="32"/>
          <w:szCs w:val="32"/>
          <w:lang w:val="es-ES_tradnl"/>
        </w:rPr>
        <w:t xml:space="preserve">” </w:t>
      </w:r>
    </w:p>
    <w:p w:rsidR="00497814" w:rsidRDefault="00497814" w:rsidP="00497814">
      <w:pPr>
        <w:spacing w:line="360" w:lineRule="auto"/>
        <w:jc w:val="center"/>
        <w:rPr>
          <w:rFonts w:ascii="Arial" w:hAnsi="Arial" w:cs="Arial"/>
          <w:sz w:val="32"/>
          <w:szCs w:val="32"/>
          <w:lang w:val="es-ES_tradnl"/>
        </w:rPr>
      </w:pPr>
      <w:r>
        <w:rPr>
          <w:rFonts w:ascii="Arial" w:hAnsi="Arial" w:cs="Arial"/>
          <w:b/>
          <w:sz w:val="32"/>
          <w:szCs w:val="32"/>
          <w:lang w:val="es-ES_tradnl"/>
        </w:rPr>
        <w:t>(</w:t>
      </w:r>
      <w:proofErr w:type="spellStart"/>
      <w:r>
        <w:rPr>
          <w:rFonts w:ascii="Arial" w:hAnsi="Arial" w:cs="Arial"/>
          <w:b/>
          <w:sz w:val="32"/>
          <w:szCs w:val="32"/>
          <w:lang w:val="es-ES_tradnl"/>
        </w:rPr>
        <w:t>Novak</w:t>
      </w:r>
      <w:proofErr w:type="spellEnd"/>
      <w:r>
        <w:rPr>
          <w:rFonts w:ascii="Arial" w:hAnsi="Arial" w:cs="Arial"/>
          <w:b/>
          <w:sz w:val="32"/>
          <w:szCs w:val="32"/>
          <w:lang w:val="es-ES_tradnl"/>
        </w:rPr>
        <w:t xml:space="preserve"> &amp; Cañas, 2009)</w:t>
      </w:r>
    </w:p>
    <w:p w:rsidR="00497814" w:rsidRDefault="00497814" w:rsidP="00497814">
      <w:pPr>
        <w:spacing w:line="360" w:lineRule="auto"/>
        <w:ind w:firstLine="708"/>
        <w:jc w:val="both"/>
        <w:rPr>
          <w:rFonts w:ascii="Arial" w:hAnsi="Arial" w:cs="Arial"/>
          <w:sz w:val="24"/>
          <w:szCs w:val="24"/>
        </w:rPr>
      </w:pPr>
      <w:r>
        <w:rPr>
          <w:rFonts w:ascii="Arial" w:hAnsi="Arial" w:cs="Arial"/>
          <w:sz w:val="24"/>
          <w:szCs w:val="24"/>
          <w:lang w:val="es-ES_tradnl"/>
        </w:rPr>
        <w:t xml:space="preserve">En este trabajo, </w:t>
      </w:r>
      <w:proofErr w:type="spellStart"/>
      <w:r>
        <w:rPr>
          <w:rFonts w:ascii="Arial" w:hAnsi="Arial" w:cs="Arial"/>
          <w:sz w:val="24"/>
          <w:szCs w:val="24"/>
          <w:lang w:val="es-ES_tradnl"/>
        </w:rPr>
        <w:t>Novak</w:t>
      </w:r>
      <w:proofErr w:type="spellEnd"/>
      <w:r>
        <w:rPr>
          <w:rFonts w:ascii="Arial" w:hAnsi="Arial" w:cs="Arial"/>
          <w:sz w:val="24"/>
          <w:szCs w:val="24"/>
          <w:lang w:val="es-ES_tradnl"/>
        </w:rPr>
        <w:t xml:space="preserve"> (1984) define el concepto como “</w:t>
      </w:r>
      <w:r w:rsidRPr="00641283">
        <w:rPr>
          <w:rFonts w:ascii="Arial" w:hAnsi="Arial" w:cs="Arial"/>
          <w:sz w:val="24"/>
          <w:szCs w:val="24"/>
        </w:rPr>
        <w:t>una regularidad o patrón percibido en los acontecimiento</w:t>
      </w:r>
      <w:r>
        <w:rPr>
          <w:rFonts w:ascii="Arial" w:hAnsi="Arial" w:cs="Arial"/>
          <w:sz w:val="24"/>
          <w:szCs w:val="24"/>
        </w:rPr>
        <w:t>s</w:t>
      </w:r>
      <w:r w:rsidRPr="00641283">
        <w:rPr>
          <w:rFonts w:ascii="Arial" w:hAnsi="Arial" w:cs="Arial"/>
          <w:sz w:val="24"/>
          <w:szCs w:val="24"/>
        </w:rPr>
        <w:t xml:space="preserve"> u objetos, o registros de acontecimiento u objet</w:t>
      </w:r>
      <w:r>
        <w:rPr>
          <w:rFonts w:ascii="Arial" w:hAnsi="Arial" w:cs="Arial"/>
          <w:sz w:val="24"/>
          <w:szCs w:val="24"/>
        </w:rPr>
        <w:t xml:space="preserve">os, designados por una etiqueta”. Según este autor,  es importante diferenciar entre las palabras (cuya finalidad es etiquetar objetos) de los conceptos (una palabra relacionada con nuestra estructura conceptual). Normalmente, la etiqueta para los conceptos es una sola palabra, aunque en ocasiones se puede utilizar una combinación de palabras o un símbolo. </w:t>
      </w:r>
    </w:p>
    <w:p w:rsidR="00497814" w:rsidRDefault="00497814" w:rsidP="00497814">
      <w:pPr>
        <w:spacing w:line="360" w:lineRule="auto"/>
        <w:ind w:firstLine="708"/>
        <w:jc w:val="both"/>
        <w:rPr>
          <w:rFonts w:ascii="Arial" w:hAnsi="Arial" w:cs="Arial"/>
          <w:sz w:val="24"/>
          <w:szCs w:val="24"/>
        </w:rPr>
      </w:pPr>
      <w:r>
        <w:rPr>
          <w:rFonts w:ascii="Arial" w:hAnsi="Arial" w:cs="Arial"/>
          <w:sz w:val="24"/>
          <w:szCs w:val="24"/>
        </w:rPr>
        <w:t>Sin embargo, el universo</w:t>
      </w:r>
      <w:r>
        <w:rPr>
          <w:rFonts w:ascii="Arial" w:hAnsi="Arial" w:cs="Arial"/>
          <w:sz w:val="24"/>
          <w:szCs w:val="24"/>
        </w:rPr>
        <w:t xml:space="preserve"> </w:t>
      </w:r>
      <w:r>
        <w:rPr>
          <w:rFonts w:ascii="Arial" w:hAnsi="Arial" w:cs="Arial"/>
          <w:sz w:val="24"/>
          <w:szCs w:val="24"/>
        </w:rPr>
        <w:t>no sólo consiste en objetos, sino también de acontecimientos.</w:t>
      </w:r>
      <w:r w:rsidR="001461B1">
        <w:rPr>
          <w:rFonts w:ascii="Arial" w:hAnsi="Arial" w:cs="Arial"/>
          <w:sz w:val="24"/>
          <w:szCs w:val="24"/>
        </w:rPr>
        <w:t xml:space="preserve"> Generalmente entendemos como acontecimientos sucesos del tipo “fiesta” o “reunión”, pero no debemos olvidar que este término incluye también cambios de estado, por ejemplo mejoras. Utilizar en mapas conceptuales conceptos que son acontecimientos conlleva la creación mapas más explicativos. </w:t>
      </w:r>
      <w:r>
        <w:rPr>
          <w:rFonts w:ascii="Arial" w:hAnsi="Arial" w:cs="Arial"/>
          <w:sz w:val="24"/>
          <w:szCs w:val="24"/>
        </w:rPr>
        <w:t xml:space="preserve"> </w:t>
      </w:r>
    </w:p>
    <w:p w:rsidR="001461B1" w:rsidRDefault="001461B1" w:rsidP="00497814">
      <w:pPr>
        <w:spacing w:line="360" w:lineRule="auto"/>
        <w:ind w:firstLine="708"/>
        <w:jc w:val="both"/>
        <w:rPr>
          <w:rFonts w:ascii="Arial" w:hAnsi="Arial" w:cs="Arial"/>
          <w:sz w:val="24"/>
          <w:szCs w:val="24"/>
        </w:rPr>
      </w:pPr>
      <w:r>
        <w:rPr>
          <w:rFonts w:ascii="Arial" w:hAnsi="Arial" w:cs="Arial"/>
          <w:sz w:val="24"/>
          <w:szCs w:val="24"/>
        </w:rPr>
        <w:t>Me parece interesante el análisis que realizan estos autores sobre el origen de nuestros primeros conceptos. Éstos suelen ser adquiridos entre el nacimiento y los tres años de edad, debido al conocimiento de regularidades del mundo que nos rodea y a la identificación de etiquetas verbales o símbolos para denominar las regularidades. Todo ello se relaciona con la teoría del aprendizaje por descubrimiento de Brunner</w:t>
      </w:r>
      <w:r w:rsidR="00333EC2">
        <w:rPr>
          <w:rFonts w:ascii="Arial" w:hAnsi="Arial" w:cs="Arial"/>
          <w:sz w:val="24"/>
          <w:szCs w:val="24"/>
        </w:rPr>
        <w:t xml:space="preserve">, la cual sostiene que el alumno debe adquirir los conocimientos por sí mismo, de tal modo que el contenido que se va a aprender no se presenta en su forma final, sino que debe ser descubierto por el alumno, oponiéndose al aprendizaje por recepción. </w:t>
      </w:r>
    </w:p>
    <w:p w:rsidR="00F4561A" w:rsidRDefault="00F4561A" w:rsidP="00F414C9">
      <w:pPr>
        <w:spacing w:line="360" w:lineRule="auto"/>
        <w:ind w:firstLine="708"/>
        <w:jc w:val="both"/>
        <w:rPr>
          <w:rFonts w:ascii="Arial" w:hAnsi="Arial" w:cs="Arial"/>
          <w:sz w:val="24"/>
          <w:szCs w:val="24"/>
        </w:rPr>
      </w:pPr>
      <w:r>
        <w:rPr>
          <w:rFonts w:ascii="Arial" w:hAnsi="Arial" w:cs="Arial"/>
          <w:sz w:val="24"/>
          <w:szCs w:val="24"/>
        </w:rPr>
        <w:t>Finalmente, me gustaría recalcar la idea de que resulta prácticamente imposible caracterizar un concepto sin establecer relaciones con otros conceptos: “</w:t>
      </w:r>
      <w:r w:rsidRPr="00F4561A">
        <w:rPr>
          <w:rFonts w:ascii="Arial" w:hAnsi="Arial" w:cs="Arial"/>
          <w:sz w:val="24"/>
          <w:szCs w:val="24"/>
        </w:rPr>
        <w:t>un concepto</w:t>
      </w:r>
      <w:r>
        <w:rPr>
          <w:rFonts w:ascii="Arial" w:hAnsi="Arial" w:cs="Arial"/>
          <w:sz w:val="24"/>
          <w:szCs w:val="24"/>
        </w:rPr>
        <w:t xml:space="preserve"> </w:t>
      </w:r>
      <w:r w:rsidRPr="00F4561A">
        <w:rPr>
          <w:rFonts w:ascii="Arial" w:hAnsi="Arial" w:cs="Arial"/>
          <w:sz w:val="24"/>
          <w:szCs w:val="24"/>
        </w:rPr>
        <w:t>no existe solo sino que más bien es parte de un sistema conceptual en el que los</w:t>
      </w:r>
      <w:r>
        <w:rPr>
          <w:rFonts w:ascii="Arial" w:hAnsi="Arial" w:cs="Arial"/>
          <w:sz w:val="24"/>
          <w:szCs w:val="24"/>
        </w:rPr>
        <w:t xml:space="preserve"> </w:t>
      </w:r>
      <w:r w:rsidRPr="00F4561A">
        <w:rPr>
          <w:rFonts w:ascii="Arial" w:hAnsi="Arial" w:cs="Arial"/>
          <w:sz w:val="24"/>
          <w:szCs w:val="24"/>
        </w:rPr>
        <w:t>elementos se relacionan entre sí</w:t>
      </w:r>
      <w:r>
        <w:rPr>
          <w:rFonts w:ascii="Arial" w:hAnsi="Arial" w:cs="Arial"/>
          <w:sz w:val="24"/>
          <w:szCs w:val="24"/>
        </w:rPr>
        <w:t>”</w:t>
      </w:r>
      <w:r w:rsidRPr="00F4561A">
        <w:rPr>
          <w:rFonts w:ascii="Arial" w:hAnsi="Arial" w:cs="Arial"/>
          <w:sz w:val="24"/>
          <w:szCs w:val="24"/>
        </w:rPr>
        <w:t>.</w:t>
      </w:r>
      <w:r w:rsidR="00215F38">
        <w:rPr>
          <w:rFonts w:ascii="Arial" w:hAnsi="Arial" w:cs="Arial"/>
          <w:sz w:val="24"/>
          <w:szCs w:val="24"/>
        </w:rPr>
        <w:t xml:space="preserve"> Más complejo resulta definir los conceptos abstractos, los cuales no se pueden </w:t>
      </w:r>
      <w:r w:rsidR="00215F38">
        <w:rPr>
          <w:rFonts w:ascii="Arial" w:hAnsi="Arial" w:cs="Arial"/>
          <w:sz w:val="24"/>
          <w:szCs w:val="24"/>
        </w:rPr>
        <w:lastRenderedPageBreak/>
        <w:t xml:space="preserve">describir como si tuvieran una representación cognoscitiva como categoría. Esto se refleja en la dificultad que en numerosas ocasiones tenemos para dar un ejemplo de conceptos como “inteligencia”, “motivación” o “personalidad”. </w:t>
      </w:r>
    </w:p>
    <w:p w:rsidR="00F414C9" w:rsidRPr="00641283" w:rsidRDefault="00F414C9" w:rsidP="00F414C9">
      <w:pPr>
        <w:spacing w:line="360" w:lineRule="auto"/>
        <w:ind w:firstLine="708"/>
        <w:jc w:val="both"/>
        <w:rPr>
          <w:rFonts w:ascii="Arial" w:hAnsi="Arial" w:cs="Arial"/>
          <w:sz w:val="24"/>
          <w:szCs w:val="24"/>
        </w:rPr>
      </w:pPr>
      <w:r>
        <w:rPr>
          <w:rFonts w:ascii="Arial" w:hAnsi="Arial" w:cs="Arial"/>
          <w:sz w:val="24"/>
          <w:szCs w:val="24"/>
        </w:rPr>
        <w:t xml:space="preserve">Conocer los conceptos es un factor clave para la elaboración de los mapas conceptuales, pues va a permitir establecer su estructura, jerarquía y relación entre los mismos. </w:t>
      </w:r>
    </w:p>
    <w:p w:rsidR="009D3761" w:rsidRPr="00497814" w:rsidRDefault="009D3761" w:rsidP="004A0864">
      <w:pPr>
        <w:spacing w:line="360" w:lineRule="auto"/>
        <w:ind w:firstLine="708"/>
        <w:rPr>
          <w:rFonts w:ascii="Arial" w:hAnsi="Arial" w:cs="Arial"/>
          <w:b/>
          <w:sz w:val="28"/>
          <w:szCs w:val="28"/>
        </w:rPr>
      </w:pPr>
    </w:p>
    <w:p w:rsidR="002C7497" w:rsidRDefault="00137E04" w:rsidP="00137E04">
      <w:pPr>
        <w:spacing w:line="360" w:lineRule="auto"/>
        <w:jc w:val="right"/>
        <w:rPr>
          <w:rFonts w:ascii="Arial" w:hAnsi="Arial" w:cs="Arial"/>
          <w:b/>
          <w:sz w:val="28"/>
          <w:szCs w:val="28"/>
          <w:lang w:val="es-ES_tradnl"/>
        </w:rPr>
      </w:pPr>
      <w:r w:rsidRPr="00137E04">
        <w:rPr>
          <w:rFonts w:ascii="Arial" w:hAnsi="Arial" w:cs="Arial"/>
          <w:b/>
          <w:sz w:val="28"/>
          <w:szCs w:val="28"/>
          <w:lang w:val="es-ES_tradnl"/>
        </w:rPr>
        <w:t>Irene del Rosal Sánchez</w:t>
      </w:r>
    </w:p>
    <w:p w:rsidR="00137E04" w:rsidRPr="00137E04" w:rsidRDefault="00137E04" w:rsidP="00137E04">
      <w:pPr>
        <w:spacing w:line="360" w:lineRule="auto"/>
        <w:jc w:val="right"/>
        <w:rPr>
          <w:rFonts w:ascii="Arial" w:hAnsi="Arial" w:cs="Arial"/>
          <w:b/>
          <w:sz w:val="24"/>
          <w:szCs w:val="28"/>
          <w:lang w:val="es-ES_tradnl"/>
        </w:rPr>
      </w:pPr>
      <w:r w:rsidRPr="00137E04">
        <w:rPr>
          <w:rFonts w:ascii="Arial" w:hAnsi="Arial" w:cs="Arial"/>
          <w:b/>
          <w:sz w:val="24"/>
          <w:szCs w:val="28"/>
          <w:lang w:val="es-ES_tradnl"/>
        </w:rPr>
        <w:t>Curso 2015/2016</w:t>
      </w:r>
    </w:p>
    <w:sectPr w:rsidR="00137E04" w:rsidRPr="00137E04">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4D7" w:rsidRDefault="000714D7" w:rsidP="002C7497">
      <w:pPr>
        <w:spacing w:after="0" w:line="240" w:lineRule="auto"/>
      </w:pPr>
      <w:r>
        <w:separator/>
      </w:r>
    </w:p>
  </w:endnote>
  <w:endnote w:type="continuationSeparator" w:id="0">
    <w:p w:rsidR="000714D7" w:rsidRDefault="000714D7" w:rsidP="002C7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795132"/>
      <w:docPartObj>
        <w:docPartGallery w:val="Page Numbers (Bottom of Page)"/>
        <w:docPartUnique/>
      </w:docPartObj>
    </w:sdtPr>
    <w:sdtEndPr>
      <w:rPr>
        <w:color w:val="808080" w:themeColor="background1" w:themeShade="80"/>
        <w:spacing w:val="60"/>
      </w:rPr>
    </w:sdtEndPr>
    <w:sdtContent>
      <w:p w:rsidR="002C7497" w:rsidRDefault="002C7497">
        <w:pPr>
          <w:pStyle w:val="Piedepgina"/>
          <w:pBdr>
            <w:top w:val="single" w:sz="4" w:space="1" w:color="D9D9D9" w:themeColor="background1" w:themeShade="D9"/>
          </w:pBdr>
          <w:jc w:val="right"/>
        </w:pPr>
        <w:r>
          <w:fldChar w:fldCharType="begin"/>
        </w:r>
        <w:r>
          <w:instrText>PAGE   \* MERGEFORMAT</w:instrText>
        </w:r>
        <w:r>
          <w:fldChar w:fldCharType="separate"/>
        </w:r>
        <w:r w:rsidR="00F414C9">
          <w:rPr>
            <w:noProof/>
          </w:rPr>
          <w:t>1</w:t>
        </w:r>
        <w:r>
          <w:fldChar w:fldCharType="end"/>
        </w:r>
        <w:r>
          <w:t xml:space="preserve"> | </w:t>
        </w:r>
        <w:r>
          <w:rPr>
            <w:color w:val="808080" w:themeColor="background1" w:themeShade="80"/>
            <w:spacing w:val="60"/>
          </w:rPr>
          <w:t>Página</w:t>
        </w:r>
      </w:p>
    </w:sdtContent>
  </w:sdt>
  <w:p w:rsidR="002C7497" w:rsidRDefault="002C749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4D7" w:rsidRDefault="000714D7" w:rsidP="002C7497">
      <w:pPr>
        <w:spacing w:after="0" w:line="240" w:lineRule="auto"/>
      </w:pPr>
      <w:r>
        <w:separator/>
      </w:r>
    </w:p>
  </w:footnote>
  <w:footnote w:type="continuationSeparator" w:id="0">
    <w:p w:rsidR="000714D7" w:rsidRDefault="000714D7" w:rsidP="002C74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Fecha"/>
      <w:id w:val="-1933343320"/>
      <w:placeholder>
        <w:docPart w:val="F4922203359A4D10B30B39EB3B08E007"/>
      </w:placeholder>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EndPr/>
    <w:sdtContent>
      <w:p w:rsidR="002C7497" w:rsidRDefault="002C7497" w:rsidP="002C7497">
        <w:pPr>
          <w:pStyle w:val="Encabezado"/>
          <w:pBdr>
            <w:between w:val="single" w:sz="4" w:space="1" w:color="4F81BD" w:themeColor="accent1"/>
          </w:pBdr>
          <w:spacing w:line="276" w:lineRule="auto"/>
          <w:jc w:val="center"/>
        </w:pPr>
        <w:r>
          <w:t>MUI Enseñanza – Aprendizaje de las CC. Experimentales, Sociales y Matemáticas</w:t>
        </w:r>
      </w:p>
    </w:sdtContent>
  </w:sdt>
  <w:p w:rsidR="002C7497" w:rsidRDefault="002C7497" w:rsidP="002C7497">
    <w:pPr>
      <w:pStyle w:val="Encabezado"/>
      <w:pBdr>
        <w:between w:val="single" w:sz="4" w:space="1" w:color="4F81BD" w:themeColor="accent1"/>
      </w:pBdr>
      <w:spacing w:line="276" w:lineRule="auto"/>
      <w:jc w:val="center"/>
    </w:pPr>
    <w:r>
      <w:t>Irene del Rosal Sánchez</w:t>
    </w:r>
  </w:p>
  <w:p w:rsidR="002C7497" w:rsidRDefault="002C749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8E61B3"/>
    <w:multiLevelType w:val="hybridMultilevel"/>
    <w:tmpl w:val="D65865C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ED063C3"/>
    <w:multiLevelType w:val="hybridMultilevel"/>
    <w:tmpl w:val="00A04AB6"/>
    <w:lvl w:ilvl="0" w:tplc="6BECC234">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4DE37F3"/>
    <w:multiLevelType w:val="hybridMultilevel"/>
    <w:tmpl w:val="226C0652"/>
    <w:lvl w:ilvl="0" w:tplc="2F5E8EC8">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497"/>
    <w:rsid w:val="000714D7"/>
    <w:rsid w:val="000A64F0"/>
    <w:rsid w:val="000D33B4"/>
    <w:rsid w:val="001067E6"/>
    <w:rsid w:val="00112396"/>
    <w:rsid w:val="00137E04"/>
    <w:rsid w:val="00143D7D"/>
    <w:rsid w:val="001461B1"/>
    <w:rsid w:val="00215F38"/>
    <w:rsid w:val="00276A9B"/>
    <w:rsid w:val="002C7497"/>
    <w:rsid w:val="003203E1"/>
    <w:rsid w:val="00333EC2"/>
    <w:rsid w:val="003955C5"/>
    <w:rsid w:val="003A4248"/>
    <w:rsid w:val="003C369D"/>
    <w:rsid w:val="003C5B4B"/>
    <w:rsid w:val="00400CFE"/>
    <w:rsid w:val="004163BC"/>
    <w:rsid w:val="00437B8F"/>
    <w:rsid w:val="00473884"/>
    <w:rsid w:val="00497814"/>
    <w:rsid w:val="004A0864"/>
    <w:rsid w:val="004D4F44"/>
    <w:rsid w:val="00641283"/>
    <w:rsid w:val="006B4097"/>
    <w:rsid w:val="006B69AF"/>
    <w:rsid w:val="006F7DD0"/>
    <w:rsid w:val="00810FE4"/>
    <w:rsid w:val="00835D55"/>
    <w:rsid w:val="00885A93"/>
    <w:rsid w:val="008B6855"/>
    <w:rsid w:val="008F60B3"/>
    <w:rsid w:val="009D3761"/>
    <w:rsid w:val="00A67A4A"/>
    <w:rsid w:val="00AA553A"/>
    <w:rsid w:val="00AE7489"/>
    <w:rsid w:val="00AF43F7"/>
    <w:rsid w:val="00B13A10"/>
    <w:rsid w:val="00B87AF6"/>
    <w:rsid w:val="00CC13F3"/>
    <w:rsid w:val="00CD7D35"/>
    <w:rsid w:val="00D0113D"/>
    <w:rsid w:val="00D04E8E"/>
    <w:rsid w:val="00D527DD"/>
    <w:rsid w:val="00F414C9"/>
    <w:rsid w:val="00F4561A"/>
    <w:rsid w:val="00F61A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74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C7497"/>
  </w:style>
  <w:style w:type="paragraph" w:styleId="Piedepgina">
    <w:name w:val="footer"/>
    <w:basedOn w:val="Normal"/>
    <w:link w:val="PiedepginaCar"/>
    <w:uiPriority w:val="99"/>
    <w:unhideWhenUsed/>
    <w:rsid w:val="002C74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C7497"/>
  </w:style>
  <w:style w:type="paragraph" w:styleId="Textodeglobo">
    <w:name w:val="Balloon Text"/>
    <w:basedOn w:val="Normal"/>
    <w:link w:val="TextodegloboCar"/>
    <w:uiPriority w:val="99"/>
    <w:semiHidden/>
    <w:unhideWhenUsed/>
    <w:rsid w:val="002C74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7497"/>
    <w:rPr>
      <w:rFonts w:ascii="Tahoma" w:hAnsi="Tahoma" w:cs="Tahoma"/>
      <w:sz w:val="16"/>
      <w:szCs w:val="16"/>
    </w:rPr>
  </w:style>
  <w:style w:type="paragraph" w:styleId="Prrafodelista">
    <w:name w:val="List Paragraph"/>
    <w:basedOn w:val="Normal"/>
    <w:uiPriority w:val="34"/>
    <w:qFormat/>
    <w:rsid w:val="00276A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749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C7497"/>
  </w:style>
  <w:style w:type="paragraph" w:styleId="Piedepgina">
    <w:name w:val="footer"/>
    <w:basedOn w:val="Normal"/>
    <w:link w:val="PiedepginaCar"/>
    <w:uiPriority w:val="99"/>
    <w:unhideWhenUsed/>
    <w:rsid w:val="002C749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C7497"/>
  </w:style>
  <w:style w:type="paragraph" w:styleId="Textodeglobo">
    <w:name w:val="Balloon Text"/>
    <w:basedOn w:val="Normal"/>
    <w:link w:val="TextodegloboCar"/>
    <w:uiPriority w:val="99"/>
    <w:semiHidden/>
    <w:unhideWhenUsed/>
    <w:rsid w:val="002C74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7497"/>
    <w:rPr>
      <w:rFonts w:ascii="Tahoma" w:hAnsi="Tahoma" w:cs="Tahoma"/>
      <w:sz w:val="16"/>
      <w:szCs w:val="16"/>
    </w:rPr>
  </w:style>
  <w:style w:type="paragraph" w:styleId="Prrafodelista">
    <w:name w:val="List Paragraph"/>
    <w:basedOn w:val="Normal"/>
    <w:uiPriority w:val="34"/>
    <w:qFormat/>
    <w:rsid w:val="00276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4922203359A4D10B30B39EB3B08E007"/>
        <w:category>
          <w:name w:val="General"/>
          <w:gallery w:val="placeholder"/>
        </w:category>
        <w:types>
          <w:type w:val="bbPlcHdr"/>
        </w:types>
        <w:behaviors>
          <w:behavior w:val="content"/>
        </w:behaviors>
        <w:guid w:val="{824FD320-E32D-44F6-A6CF-136DCDC1DAA1}"/>
      </w:docPartPr>
      <w:docPartBody>
        <w:p w:rsidR="009D3573" w:rsidRDefault="007D7BB4" w:rsidP="007D7BB4">
          <w:pPr>
            <w:pStyle w:val="F4922203359A4D10B30B39EB3B08E007"/>
          </w:pPr>
          <w:r>
            <w:t>[Seleccione la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BB4"/>
    <w:rsid w:val="001D1150"/>
    <w:rsid w:val="001D5CA4"/>
    <w:rsid w:val="002821A2"/>
    <w:rsid w:val="00643CBF"/>
    <w:rsid w:val="0076551F"/>
    <w:rsid w:val="007D7BB4"/>
    <w:rsid w:val="009D3573"/>
    <w:rsid w:val="00BF4E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123288C16CC4EDEAA45D48F7575C50A">
    <w:name w:val="8123288C16CC4EDEAA45D48F7575C50A"/>
    <w:rsid w:val="007D7BB4"/>
  </w:style>
  <w:style w:type="paragraph" w:customStyle="1" w:styleId="DDB42F47E0BF4C3DA593991373D938DB">
    <w:name w:val="DDB42F47E0BF4C3DA593991373D938DB"/>
    <w:rsid w:val="007D7BB4"/>
  </w:style>
  <w:style w:type="paragraph" w:customStyle="1" w:styleId="F4922203359A4D10B30B39EB3B08E007">
    <w:name w:val="F4922203359A4D10B30B39EB3B08E007"/>
    <w:rsid w:val="007D7BB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123288C16CC4EDEAA45D48F7575C50A">
    <w:name w:val="8123288C16CC4EDEAA45D48F7575C50A"/>
    <w:rsid w:val="007D7BB4"/>
  </w:style>
  <w:style w:type="paragraph" w:customStyle="1" w:styleId="DDB42F47E0BF4C3DA593991373D938DB">
    <w:name w:val="DDB42F47E0BF4C3DA593991373D938DB"/>
    <w:rsid w:val="007D7BB4"/>
  </w:style>
  <w:style w:type="paragraph" w:customStyle="1" w:styleId="F4922203359A4D10B30B39EB3B08E007">
    <w:name w:val="F4922203359A4D10B30B39EB3B08E007"/>
    <w:rsid w:val="007D7B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MUI Enseñanza – Aprendizaje de las CC. Experimentales, Sociales y Matemáticas</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2097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dc:creator>
  <cp:lastModifiedBy>Elisa</cp:lastModifiedBy>
  <cp:revision>2</cp:revision>
  <cp:lastPrinted>2016-03-18T10:39:00Z</cp:lastPrinted>
  <dcterms:created xsi:type="dcterms:W3CDTF">2016-04-05T19:38:00Z</dcterms:created>
  <dcterms:modified xsi:type="dcterms:W3CDTF">2016-04-05T19:38:00Z</dcterms:modified>
</cp:coreProperties>
</file>