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A6" w:rsidRDefault="00455414">
      <w:r>
        <w:t>TEMA: Las redes sociales.</w:t>
      </w:r>
      <w:r>
        <w:br/>
      </w:r>
      <w:r>
        <w:br/>
        <w:t>PREGUNTA DE ENFOQUE: ¿Qué son las redes sociales?</w:t>
      </w:r>
      <w:r>
        <w:br/>
      </w:r>
      <w:r>
        <w:br/>
        <w:t>CONCEPTOS:</w:t>
      </w:r>
      <w:r>
        <w:br/>
        <w:t> 1. Estructura social</w:t>
      </w:r>
      <w:r>
        <w:br/>
        <w:t> 2. Actores</w:t>
      </w:r>
      <w:r>
        <w:br/>
        <w:t> 3. Relaciones</w:t>
      </w:r>
      <w:r>
        <w:br/>
        <w:t> 4. Información</w:t>
      </w:r>
      <w:r>
        <w:br/>
        <w:t> 5. Internet</w:t>
      </w:r>
      <w:r>
        <w:br/>
        <w:t> 6. Herramientas tecnológicas</w:t>
      </w:r>
      <w:r>
        <w:br/>
        <w:t> 7. Aplicaciones</w:t>
      </w:r>
      <w:r>
        <w:br/>
        <w:t> 8. Tipos de redes sociales</w:t>
      </w:r>
      <w:r>
        <w:br/>
        <w:t> 9. Organización</w:t>
      </w:r>
      <w:r>
        <w:br/>
        <w:t> 10. Impacto</w:t>
      </w:r>
      <w:r>
        <w:br/>
        <w:t> 11. Ventajas</w:t>
      </w:r>
      <w:r>
        <w:br/>
        <w:t> 12. Desventajas</w:t>
      </w:r>
      <w:r>
        <w:br/>
        <w:t> 13. Uso de las redes sociales</w:t>
      </w:r>
      <w:r>
        <w:br/>
        <w:t> 14. Enfoque de las redes sociales</w:t>
      </w:r>
      <w:bookmarkStart w:id="0" w:name="_GoBack"/>
      <w:bookmarkEnd w:id="0"/>
    </w:p>
    <w:sectPr w:rsidR="00824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414"/>
    <w:rsid w:val="00455414"/>
    <w:rsid w:val="008241A6"/>
    <w:rsid w:val="00874CAC"/>
    <w:rsid w:val="00F5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Extremadura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Amarillo</dc:creator>
  <cp:lastModifiedBy>Amarillo</cp:lastModifiedBy>
  <cp:revision>1</cp:revision>
  <dcterms:created xsi:type="dcterms:W3CDTF">2016-03-28T09:17:00Z</dcterms:created>
  <dcterms:modified xsi:type="dcterms:W3CDTF">2016-03-28T09:17:00Z</dcterms:modified>
</cp:coreProperties>
</file>