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32" w:rsidRDefault="00186D32" w:rsidP="00186D3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Comentario al libro</w:t>
      </w:r>
    </w:p>
    <w:p w:rsidR="00186D32" w:rsidRDefault="00186D32" w:rsidP="00186D32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186D32">
        <w:rPr>
          <w:rFonts w:ascii="Arial" w:hAnsi="Arial" w:cs="Arial"/>
          <w:b/>
          <w:sz w:val="28"/>
          <w:szCs w:val="28"/>
        </w:rPr>
        <w:t xml:space="preserve">“MAPAS DE EXPERTO TRIDIMENSIONALES </w:t>
      </w:r>
      <w:r w:rsidRPr="00186D32">
        <w:rPr>
          <w:rFonts w:ascii="Arial" w:hAnsi="Arial" w:cs="Arial"/>
          <w:b/>
          <w:i/>
          <w:sz w:val="28"/>
          <w:szCs w:val="28"/>
        </w:rPr>
        <w:t xml:space="preserve">APLICACIONES AL DISEÑO DE SECUENCIAS INSTRUCCIONALES DE FÍSICA, </w:t>
      </w:r>
      <w:r w:rsidRPr="00B764B4">
        <w:rPr>
          <w:rFonts w:ascii="Arial" w:hAnsi="Arial" w:cs="Arial"/>
          <w:b/>
          <w:i/>
          <w:sz w:val="28"/>
          <w:szCs w:val="28"/>
        </w:rPr>
        <w:t>BASADAS</w:t>
      </w:r>
      <w:r w:rsidRPr="00186D32">
        <w:rPr>
          <w:rFonts w:ascii="Arial" w:hAnsi="Arial" w:cs="Arial"/>
          <w:b/>
          <w:i/>
          <w:sz w:val="28"/>
          <w:szCs w:val="28"/>
        </w:rPr>
        <w:t xml:space="preserve"> EN LA TEORÍA DE LA ELABORACIÓN</w:t>
      </w:r>
      <w:r w:rsidRPr="00186D32">
        <w:rPr>
          <w:rFonts w:ascii="Arial" w:hAnsi="Arial" w:cs="Arial"/>
          <w:b/>
          <w:sz w:val="28"/>
          <w:szCs w:val="28"/>
        </w:rPr>
        <w:t>”</w:t>
      </w:r>
    </w:p>
    <w:p w:rsidR="00186D32" w:rsidRDefault="00186D32" w:rsidP="00E73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73BE4">
        <w:rPr>
          <w:rFonts w:ascii="Arial" w:hAnsi="Arial" w:cs="Arial"/>
          <w:sz w:val="24"/>
          <w:szCs w:val="24"/>
        </w:rPr>
        <w:t>El presente volumen p</w:t>
      </w:r>
      <w:r w:rsidR="00CC1066">
        <w:rPr>
          <w:rFonts w:ascii="Arial" w:hAnsi="Arial" w:cs="Arial"/>
          <w:sz w:val="24"/>
          <w:szCs w:val="24"/>
        </w:rPr>
        <w:t>odemos enmarcarlo dentro de la Teoría C</w:t>
      </w:r>
      <w:r w:rsidR="00E73BE4">
        <w:rPr>
          <w:rFonts w:ascii="Arial" w:hAnsi="Arial" w:cs="Arial"/>
          <w:sz w:val="24"/>
          <w:szCs w:val="24"/>
        </w:rPr>
        <w:t xml:space="preserve">onstructivista de </w:t>
      </w:r>
      <w:r w:rsidR="00CC1066">
        <w:rPr>
          <w:rFonts w:ascii="Arial" w:hAnsi="Arial" w:cs="Arial"/>
          <w:sz w:val="24"/>
          <w:szCs w:val="24"/>
        </w:rPr>
        <w:t>la enseñanza, la cual intenta construir aprendizajes significativos, partiendo de los conocimientos previos de los alumnos.</w:t>
      </w:r>
    </w:p>
    <w:p w:rsidR="00CC1066" w:rsidRDefault="00CC1066" w:rsidP="00E73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Para ello, no esconde para nada las debilidades que el Constructivismo manifiesta, como por ejemplo a la hora de proporcionar estrategias y recursos verdaderamente útiles que los profesores puedan aplicar en las aulas.</w:t>
      </w:r>
    </w:p>
    <w:p w:rsidR="00CC1066" w:rsidRDefault="00CC1066" w:rsidP="00E73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En este sentido, la teoría de la elaboración de Reigeluth y Stein constituye una de las aportaciones más interesantes para dotar al profesorado de nuevas estrategias. Esta teoría recoge de forma ecléctica </w:t>
      </w:r>
      <w:r w:rsidR="00B764B4">
        <w:rPr>
          <w:rFonts w:ascii="Arial" w:hAnsi="Arial" w:cs="Arial"/>
          <w:sz w:val="24"/>
          <w:szCs w:val="24"/>
        </w:rPr>
        <w:t xml:space="preserve">otras anteriores teorías instruccionales así como las aportaciones de la Psicología del Procesamiento de la Información. Pero, a pesar de su indudable utilidad, son muy pocos los trabajos dirigidos a estudiar su adaptación a las diferentes áreas del currículum. </w:t>
      </w:r>
    </w:p>
    <w:p w:rsidR="00280BF2" w:rsidRDefault="00280BF2" w:rsidP="00E73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Este trabajo en concreto, nos </w:t>
      </w:r>
      <w:r w:rsidR="006B20F4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a</w:t>
      </w:r>
      <w:r w:rsidR="006B20F4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presentar propuestas didácticas, elaboradas a partir de la teoría de Reigeluth y Stein, diseñadas en forma de mapa de experto tridimensional.</w:t>
      </w:r>
      <w:r w:rsidR="006B20F4">
        <w:rPr>
          <w:rFonts w:ascii="Arial" w:hAnsi="Arial" w:cs="Arial"/>
          <w:sz w:val="24"/>
          <w:szCs w:val="24"/>
        </w:rPr>
        <w:t xml:space="preserve"> Éste será el elemento más innovador del presente estudio.</w:t>
      </w:r>
    </w:p>
    <w:p w:rsidR="006B20F4" w:rsidRDefault="006B20F4" w:rsidP="00E73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Los mapas tridimensionales amplían los conocidos mapas conceptuales a un espacio informático de tres dimensiones</w:t>
      </w:r>
      <w:r w:rsidR="006A4022">
        <w:rPr>
          <w:rFonts w:ascii="Arial" w:hAnsi="Arial" w:cs="Arial"/>
          <w:sz w:val="24"/>
          <w:szCs w:val="24"/>
        </w:rPr>
        <w:t>. Para ello, se utilizan dos tipos de enlaces: en primer lugar, las tradicionales líneas que unen los diferentes contenidos entre sí y que suponen las dimensiones horizontal y vertical y, en segundo lugar, algunos de esos mismos contenidos que se convierten en un enlace de “profundidad” que conecta con otro mapa.</w:t>
      </w:r>
    </w:p>
    <w:p w:rsidR="000A17D0" w:rsidRDefault="00554372" w:rsidP="00E73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5043F0">
        <w:rPr>
          <w:rFonts w:ascii="Arial" w:hAnsi="Arial" w:cs="Arial"/>
          <w:sz w:val="24"/>
          <w:szCs w:val="24"/>
        </w:rPr>
        <w:t>Personalmente,</w:t>
      </w:r>
      <w:r w:rsidR="00D74A92">
        <w:rPr>
          <w:rFonts w:ascii="Arial" w:hAnsi="Arial" w:cs="Arial"/>
          <w:sz w:val="24"/>
          <w:szCs w:val="24"/>
        </w:rPr>
        <w:t xml:space="preserve"> y como conclusión,</w:t>
      </w:r>
      <w:r w:rsidR="005043F0">
        <w:rPr>
          <w:rFonts w:ascii="Arial" w:hAnsi="Arial" w:cs="Arial"/>
          <w:sz w:val="24"/>
          <w:szCs w:val="24"/>
        </w:rPr>
        <w:t xml:space="preserve"> lo que más me ha llamado la atención del libro (dejando aparte su complejidad), es que presenta una marcada utilidad didáctica que podemos aplicar dentro de las distintas </w:t>
      </w:r>
      <w:r w:rsidR="005043F0">
        <w:rPr>
          <w:rFonts w:ascii="Arial" w:hAnsi="Arial" w:cs="Arial"/>
          <w:sz w:val="24"/>
          <w:szCs w:val="24"/>
        </w:rPr>
        <w:lastRenderedPageBreak/>
        <w:t>disciplinas del curr</w:t>
      </w:r>
      <w:r w:rsidR="00D74A92">
        <w:rPr>
          <w:rFonts w:ascii="Arial" w:hAnsi="Arial" w:cs="Arial"/>
          <w:sz w:val="24"/>
          <w:szCs w:val="24"/>
        </w:rPr>
        <w:t>í</w:t>
      </w:r>
      <w:r w:rsidR="005043F0">
        <w:rPr>
          <w:rFonts w:ascii="Arial" w:hAnsi="Arial" w:cs="Arial"/>
          <w:sz w:val="24"/>
          <w:szCs w:val="24"/>
        </w:rPr>
        <w:t>culum (aunque en el estudio que comentamos se centra en la Física dentro de la Educación Secundaria Obligatoria).</w:t>
      </w:r>
      <w:r w:rsidR="000A17D0">
        <w:rPr>
          <w:rFonts w:ascii="Arial" w:hAnsi="Arial" w:cs="Arial"/>
          <w:sz w:val="24"/>
          <w:szCs w:val="24"/>
        </w:rPr>
        <w:t xml:space="preserve"> Esta utilidad, se debe a que el mapa tridimensional presenta un soporte informático, lo </w:t>
      </w:r>
      <w:r w:rsidR="007F3A7D">
        <w:rPr>
          <w:rFonts w:ascii="Arial" w:hAnsi="Arial" w:cs="Arial"/>
          <w:sz w:val="24"/>
          <w:szCs w:val="24"/>
        </w:rPr>
        <w:t>cual</w:t>
      </w:r>
      <w:r w:rsidR="000A17D0">
        <w:rPr>
          <w:rFonts w:ascii="Arial" w:hAnsi="Arial" w:cs="Arial"/>
          <w:sz w:val="24"/>
          <w:szCs w:val="24"/>
        </w:rPr>
        <w:t xml:space="preserve"> le dota de gran atractivo y accesibilidad a los estudiantes y permite a cualquier usuario comprender conceptos complejos </w:t>
      </w:r>
      <w:r w:rsidR="007F3A7D">
        <w:rPr>
          <w:rFonts w:ascii="Arial" w:hAnsi="Arial" w:cs="Arial"/>
          <w:sz w:val="24"/>
          <w:szCs w:val="24"/>
        </w:rPr>
        <w:t xml:space="preserve">de forma </w:t>
      </w:r>
      <w:r w:rsidR="00D74A92">
        <w:rPr>
          <w:rFonts w:ascii="Arial" w:hAnsi="Arial" w:cs="Arial"/>
          <w:sz w:val="24"/>
          <w:szCs w:val="24"/>
        </w:rPr>
        <w:t>didáctica</w:t>
      </w:r>
      <w:r w:rsidR="007F3A7D">
        <w:rPr>
          <w:rFonts w:ascii="Arial" w:hAnsi="Arial" w:cs="Arial"/>
          <w:sz w:val="24"/>
          <w:szCs w:val="24"/>
        </w:rPr>
        <w:t xml:space="preserve"> y sencilla, ya que nos </w:t>
      </w:r>
      <w:r w:rsidR="00D74A92">
        <w:rPr>
          <w:rFonts w:ascii="Arial" w:hAnsi="Arial" w:cs="Arial"/>
          <w:sz w:val="24"/>
          <w:szCs w:val="24"/>
        </w:rPr>
        <w:t>facilita</w:t>
      </w:r>
      <w:r w:rsidR="007F3A7D">
        <w:rPr>
          <w:rFonts w:ascii="Arial" w:hAnsi="Arial" w:cs="Arial"/>
          <w:sz w:val="24"/>
          <w:szCs w:val="24"/>
        </w:rPr>
        <w:t xml:space="preserve"> recorrer libremente los caminos de subordinación y supraordinación a lo largo de un sistema conceptual jerarquizado.</w:t>
      </w:r>
    </w:p>
    <w:p w:rsidR="00D74A92" w:rsidRDefault="00D74A92" w:rsidP="00E73BE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74A92" w:rsidRPr="00D74A92" w:rsidRDefault="00D74A92" w:rsidP="00D74A92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Paulo Jorge Rodrigues Ortiz</w:t>
      </w:r>
    </w:p>
    <w:sectPr w:rsidR="00D74A92" w:rsidRPr="00D74A9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3DF" w:rsidRDefault="00E673DF" w:rsidP="00186D32">
      <w:pPr>
        <w:spacing w:after="0" w:line="240" w:lineRule="auto"/>
      </w:pPr>
      <w:r>
        <w:separator/>
      </w:r>
    </w:p>
  </w:endnote>
  <w:endnote w:type="continuationSeparator" w:id="1">
    <w:p w:rsidR="00E673DF" w:rsidRDefault="00E673DF" w:rsidP="00186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19410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F32AA" w:rsidRDefault="00BF32AA">
        <w:pPr>
          <w:pStyle w:val="Piedepgina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D74A92">
            <w:rPr>
              <w:noProof/>
            </w:rPr>
            <w:t>1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Página</w:t>
        </w:r>
      </w:p>
    </w:sdtContent>
  </w:sdt>
  <w:p w:rsidR="00BF32AA" w:rsidRDefault="00BF32AA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3DF" w:rsidRDefault="00E673DF" w:rsidP="00186D32">
      <w:pPr>
        <w:spacing w:after="0" w:line="240" w:lineRule="auto"/>
      </w:pPr>
      <w:r>
        <w:separator/>
      </w:r>
    </w:p>
  </w:footnote>
  <w:footnote w:type="continuationSeparator" w:id="1">
    <w:p w:rsidR="00E673DF" w:rsidRDefault="00E673DF" w:rsidP="00186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4"/>
        <w:szCs w:val="24"/>
      </w:rPr>
      <w:alias w:val="Título"/>
      <w:id w:val="77738743"/>
      <w:placeholder>
        <w:docPart w:val="D302CD2F506648109A279C189AADB8A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86D32" w:rsidRDefault="00186D32">
        <w:pPr>
          <w:pStyle w:val="Encabezado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86D32">
          <w:rPr>
            <w:rFonts w:asciiTheme="majorHAnsi" w:eastAsiaTheme="majorEastAsia" w:hAnsiTheme="majorHAnsi" w:cstheme="majorBidi"/>
            <w:sz w:val="24"/>
            <w:szCs w:val="24"/>
          </w:rPr>
          <w:t xml:space="preserve">Tarea 2 </w:t>
        </w:r>
        <w:r>
          <w:rPr>
            <w:rFonts w:asciiTheme="majorHAnsi" w:eastAsiaTheme="majorEastAsia" w:hAnsiTheme="majorHAnsi" w:cstheme="majorBidi"/>
            <w:sz w:val="24"/>
            <w:szCs w:val="24"/>
          </w:rPr>
          <w:t xml:space="preserve">                                                                                           </w:t>
        </w:r>
        <w:r w:rsidRPr="00186D32">
          <w:rPr>
            <w:rFonts w:asciiTheme="majorHAnsi" w:eastAsiaTheme="majorEastAsia" w:hAnsiTheme="majorHAnsi" w:cstheme="majorBidi"/>
            <w:sz w:val="24"/>
            <w:szCs w:val="24"/>
          </w:rPr>
          <w:t>Paulo Jorge Rodrigues Ortiz</w:t>
        </w:r>
      </w:p>
    </w:sdtContent>
  </w:sdt>
  <w:p w:rsidR="00186D32" w:rsidRDefault="00186D3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86D32"/>
    <w:rsid w:val="000A17D0"/>
    <w:rsid w:val="00186D32"/>
    <w:rsid w:val="00280BF2"/>
    <w:rsid w:val="005043F0"/>
    <w:rsid w:val="00554372"/>
    <w:rsid w:val="006A4022"/>
    <w:rsid w:val="006B20F4"/>
    <w:rsid w:val="007F3A7D"/>
    <w:rsid w:val="00B11C77"/>
    <w:rsid w:val="00B764B4"/>
    <w:rsid w:val="00BF32AA"/>
    <w:rsid w:val="00CC1066"/>
    <w:rsid w:val="00D74A92"/>
    <w:rsid w:val="00E673DF"/>
    <w:rsid w:val="00E7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D32"/>
  </w:style>
  <w:style w:type="paragraph" w:styleId="Piedepgina">
    <w:name w:val="footer"/>
    <w:basedOn w:val="Normal"/>
    <w:link w:val="PiedepginaCar"/>
    <w:uiPriority w:val="99"/>
    <w:unhideWhenUsed/>
    <w:rsid w:val="00186D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D32"/>
  </w:style>
  <w:style w:type="paragraph" w:styleId="Textodeglobo">
    <w:name w:val="Balloon Text"/>
    <w:basedOn w:val="Normal"/>
    <w:link w:val="TextodegloboCar"/>
    <w:uiPriority w:val="99"/>
    <w:semiHidden/>
    <w:unhideWhenUsed/>
    <w:rsid w:val="00186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D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302CD2F506648109A279C189AADB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5A4FD-A006-4F80-81FD-BCE46C2FA776}"/>
      </w:docPartPr>
      <w:docPartBody>
        <w:p w:rsidR="00000000" w:rsidRDefault="00181DD0" w:rsidP="00181DD0">
          <w:pPr>
            <w:pStyle w:val="D302CD2F506648109A279C189AADB8A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[Escribir el título del documento]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81DD0"/>
    <w:rsid w:val="00181DD0"/>
    <w:rsid w:val="00CE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302CD2F506648109A279C189AADB8A6">
    <w:name w:val="D302CD2F506648109A279C189AADB8A6"/>
    <w:rsid w:val="00181DD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13968-639D-45B1-9145-E3D772BF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Tarea 2                                                                                            Paulo Jorge Rodrigues Ortiz</dc:title>
  <dc:subject/>
  <dc:creator>paulojorgero@hotmail.com</dc:creator>
  <cp:keywords/>
  <dc:description/>
  <cp:lastModifiedBy>paulojorgero@hotmail.com</cp:lastModifiedBy>
  <cp:revision>10</cp:revision>
  <dcterms:created xsi:type="dcterms:W3CDTF">2016-03-20T13:45:00Z</dcterms:created>
  <dcterms:modified xsi:type="dcterms:W3CDTF">2016-03-20T14:47:00Z</dcterms:modified>
</cp:coreProperties>
</file>