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55" w:rsidRDefault="00646B55" w:rsidP="008F329C">
      <w:pPr>
        <w:jc w:val="both"/>
        <w:rPr>
          <w:rFonts w:ascii="Georgia" w:hAnsi="Georgia" w:cs="Arial"/>
          <w:b/>
          <w:bCs/>
          <w:color w:val="000000"/>
          <w:sz w:val="24"/>
          <w:szCs w:val="24"/>
        </w:rPr>
      </w:pPr>
    </w:p>
    <w:p w:rsidR="008F329C" w:rsidRPr="008E4F52" w:rsidRDefault="008F329C" w:rsidP="008F329C">
      <w:pPr>
        <w:jc w:val="both"/>
        <w:rPr>
          <w:rFonts w:ascii="Georgia" w:hAnsi="Georgia" w:cs="Arial"/>
          <w:b/>
          <w:bCs/>
          <w:color w:val="000000"/>
          <w:sz w:val="24"/>
          <w:szCs w:val="24"/>
        </w:rPr>
      </w:pPr>
      <w:r w:rsidRPr="008E4F52">
        <w:rPr>
          <w:rFonts w:ascii="Georgia" w:hAnsi="Georgia" w:cs="Arial"/>
          <w:b/>
          <w:bCs/>
          <w:color w:val="000000"/>
          <w:sz w:val="24"/>
          <w:szCs w:val="24"/>
        </w:rPr>
        <w:t>Tarea – 2: Resumen/comentario del artículo:</w:t>
      </w:r>
    </w:p>
    <w:p w:rsidR="008F329C" w:rsidRPr="008E4F52" w:rsidRDefault="008F329C" w:rsidP="008F329C">
      <w:pPr>
        <w:jc w:val="both"/>
        <w:rPr>
          <w:rFonts w:ascii="Georgia" w:hAnsi="Georgia" w:cs="Arial"/>
          <w:b/>
          <w:bCs/>
          <w:color w:val="000000"/>
          <w:sz w:val="24"/>
          <w:szCs w:val="24"/>
        </w:rPr>
      </w:pPr>
      <w:r w:rsidRPr="008E4F52">
        <w:rPr>
          <w:rFonts w:ascii="Georgia" w:hAnsi="Georgia" w:cs="Arial"/>
          <w:b/>
          <w:bCs/>
          <w:color w:val="000000"/>
          <w:sz w:val="24"/>
          <w:szCs w:val="24"/>
        </w:rPr>
        <w:t>LOS MAPAS CONCEPTUALES COMO RECURSO DE INTERÉS PARA LA FORMACIÓN INICIAL DEL PROFESORADO DE ENSEÑANZA SECUNDARIA: OPINIONES DEL ALUMNADO DE CIENCIAS SOCIALES Y HUMANIDADES.</w:t>
      </w:r>
    </w:p>
    <w:p w:rsidR="008F329C" w:rsidRPr="008E4F52" w:rsidRDefault="008F329C" w:rsidP="008F329C">
      <w:pPr>
        <w:jc w:val="both"/>
        <w:rPr>
          <w:rFonts w:ascii="Georgia" w:hAnsi="Georgia" w:cs="Arial"/>
          <w:b/>
          <w:bCs/>
          <w:color w:val="000000"/>
          <w:sz w:val="24"/>
          <w:szCs w:val="24"/>
        </w:rPr>
      </w:pPr>
    </w:p>
    <w:p w:rsidR="008F329C" w:rsidRPr="0073733F" w:rsidRDefault="008F329C" w:rsidP="008F329C">
      <w:pPr>
        <w:jc w:val="both"/>
        <w:rPr>
          <w:rFonts w:ascii="Georgia" w:hAnsi="Georgia" w:cs="New Aster LT Std"/>
          <w:color w:val="000000"/>
          <w:sz w:val="24"/>
          <w:szCs w:val="24"/>
        </w:rPr>
      </w:pPr>
      <w:r w:rsidRPr="0073733F">
        <w:rPr>
          <w:rFonts w:ascii="Georgia" w:hAnsi="Georgia" w:cs="Arial"/>
          <w:bCs/>
          <w:color w:val="000000"/>
          <w:sz w:val="24"/>
          <w:szCs w:val="24"/>
        </w:rPr>
        <w:t xml:space="preserve">El artículo trata sobre la formación del profesorado de secundaria en relación al uso de las tecnologías de la información y la comunicación como recurso en las aulas para favorecer su labor docente, </w:t>
      </w:r>
      <w:r w:rsidR="008E4F52" w:rsidRPr="0073733F">
        <w:rPr>
          <w:rFonts w:ascii="Georgia" w:hAnsi="Georgia" w:cs="Arial"/>
          <w:bCs/>
          <w:color w:val="000000"/>
          <w:sz w:val="24"/>
          <w:szCs w:val="24"/>
        </w:rPr>
        <w:t xml:space="preserve">recoge la opinión </w:t>
      </w:r>
      <w:r w:rsidRPr="0073733F">
        <w:rPr>
          <w:rFonts w:ascii="Georgia" w:hAnsi="Georgia" w:cs="Arial"/>
          <w:bCs/>
          <w:color w:val="000000"/>
          <w:sz w:val="24"/>
          <w:szCs w:val="24"/>
        </w:rPr>
        <w:t xml:space="preserve">de </w:t>
      </w:r>
      <w:r w:rsidRPr="0073733F">
        <w:rPr>
          <w:rFonts w:ascii="Georgia" w:hAnsi="Georgia" w:cs="New Aster LT Std"/>
          <w:color w:val="000000"/>
          <w:sz w:val="24"/>
          <w:szCs w:val="24"/>
        </w:rPr>
        <w:t>107 alumnos y alumnas</w:t>
      </w:r>
      <w:r w:rsidR="006F2492">
        <w:rPr>
          <w:rFonts w:ascii="Georgia" w:hAnsi="Georgia" w:cs="New Aster LT Std"/>
          <w:color w:val="000000"/>
          <w:sz w:val="24"/>
          <w:szCs w:val="24"/>
        </w:rPr>
        <w:t xml:space="preserve"> de la universidad de Córdoba</w:t>
      </w:r>
      <w:r w:rsidRPr="0073733F">
        <w:rPr>
          <w:rFonts w:ascii="Georgia" w:hAnsi="Georgia" w:cs="New Aster LT Std"/>
          <w:color w:val="000000"/>
          <w:sz w:val="24"/>
          <w:szCs w:val="24"/>
        </w:rPr>
        <w:t xml:space="preserve"> de una asignatura del máster de formación del profesorado de secundaria, del área de ciencias sociales y humanas</w:t>
      </w:r>
      <w:r w:rsidR="006F2492">
        <w:rPr>
          <w:rFonts w:ascii="Georgia" w:hAnsi="Georgia" w:cs="New Aster LT Std"/>
          <w:color w:val="000000"/>
          <w:sz w:val="24"/>
          <w:szCs w:val="24"/>
        </w:rPr>
        <w:t>,</w:t>
      </w:r>
      <w:r w:rsidRPr="0073733F">
        <w:rPr>
          <w:rFonts w:ascii="Georgia" w:hAnsi="Georgia" w:cs="New Aster LT Std"/>
          <w:color w:val="000000"/>
          <w:sz w:val="24"/>
          <w:szCs w:val="24"/>
        </w:rPr>
        <w:t xml:space="preserve"> en el uso</w:t>
      </w:r>
      <w:r w:rsidR="008E4F52" w:rsidRPr="0073733F">
        <w:rPr>
          <w:rFonts w:ascii="Georgia" w:hAnsi="Georgia" w:cs="New Aster LT Std"/>
          <w:color w:val="000000"/>
          <w:sz w:val="24"/>
          <w:szCs w:val="24"/>
        </w:rPr>
        <w:t xml:space="preserve"> de</w:t>
      </w:r>
      <w:r w:rsidRPr="0073733F">
        <w:rPr>
          <w:rFonts w:ascii="Georgia" w:hAnsi="Georgia" w:cs="New Aster LT Std"/>
          <w:color w:val="000000"/>
          <w:sz w:val="24"/>
          <w:szCs w:val="24"/>
        </w:rPr>
        <w:t xml:space="preserve"> </w:t>
      </w:r>
      <w:r w:rsidR="008E4F52" w:rsidRPr="0073733F">
        <w:rPr>
          <w:rFonts w:ascii="Georgia" w:hAnsi="Georgia" w:cs="New Aster LT Std"/>
          <w:color w:val="000000"/>
          <w:sz w:val="24"/>
          <w:szCs w:val="24"/>
        </w:rPr>
        <w:t xml:space="preserve">la herramienta </w:t>
      </w:r>
      <w:proofErr w:type="spellStart"/>
      <w:r w:rsidR="008E4F52" w:rsidRPr="0073733F">
        <w:rPr>
          <w:rFonts w:ascii="Georgia" w:hAnsi="Georgia" w:cs="New Aster LT Std"/>
          <w:color w:val="000000"/>
          <w:sz w:val="24"/>
          <w:szCs w:val="24"/>
        </w:rPr>
        <w:t>Cmap</w:t>
      </w:r>
      <w:proofErr w:type="spellEnd"/>
      <w:r w:rsidR="008E4F52" w:rsidRPr="0073733F">
        <w:rPr>
          <w:rFonts w:ascii="Georgia" w:hAnsi="Georgia" w:cs="New Aster LT Std"/>
          <w:color w:val="000000"/>
          <w:sz w:val="24"/>
          <w:szCs w:val="24"/>
        </w:rPr>
        <w:t xml:space="preserve"> Tools.</w:t>
      </w:r>
    </w:p>
    <w:p w:rsidR="008E4F52" w:rsidRPr="0073733F" w:rsidRDefault="008E4F52" w:rsidP="008F329C">
      <w:pPr>
        <w:jc w:val="both"/>
        <w:rPr>
          <w:rFonts w:ascii="Georgia" w:hAnsi="Georgia" w:cs="New Aster LT Std"/>
          <w:color w:val="000000"/>
          <w:sz w:val="24"/>
          <w:szCs w:val="24"/>
        </w:rPr>
      </w:pPr>
      <w:r w:rsidRPr="0073733F">
        <w:rPr>
          <w:rFonts w:ascii="Georgia" w:hAnsi="Georgia" w:cs="New Aster LT Std"/>
          <w:color w:val="000000"/>
          <w:sz w:val="24"/>
          <w:szCs w:val="24"/>
        </w:rPr>
        <w:t>En él nos cuenta la innovación educativa que supone la introducción y utilización de mapas conceptua</w:t>
      </w:r>
      <w:r w:rsidRPr="0073733F">
        <w:rPr>
          <w:rFonts w:ascii="Georgia" w:hAnsi="Georgia" w:cs="New Aster LT Std"/>
          <w:color w:val="000000"/>
          <w:sz w:val="24"/>
          <w:szCs w:val="24"/>
        </w:rPr>
        <w:softHyphen/>
        <w:t xml:space="preserve">les, elaborados con el software </w:t>
      </w:r>
      <w:proofErr w:type="spellStart"/>
      <w:r w:rsidRPr="0073733F">
        <w:rPr>
          <w:rFonts w:ascii="Georgia" w:hAnsi="Georgia" w:cs="New Aster LT Std"/>
          <w:i/>
          <w:iCs/>
          <w:color w:val="000000"/>
          <w:sz w:val="24"/>
          <w:szCs w:val="24"/>
        </w:rPr>
        <w:t>Cmap</w:t>
      </w:r>
      <w:proofErr w:type="spellEnd"/>
      <w:r w:rsidRPr="0073733F">
        <w:rPr>
          <w:rFonts w:ascii="Georgia" w:hAnsi="Georgia" w:cs="New Aster LT Std"/>
          <w:i/>
          <w:iCs/>
          <w:color w:val="000000"/>
          <w:sz w:val="24"/>
          <w:szCs w:val="24"/>
        </w:rPr>
        <w:t xml:space="preserve"> Tools. </w:t>
      </w:r>
      <w:r w:rsidRPr="0073733F">
        <w:rPr>
          <w:rFonts w:ascii="Georgia" w:hAnsi="Georgia" w:cs="New Aster LT Std"/>
          <w:color w:val="000000"/>
          <w:sz w:val="24"/>
          <w:szCs w:val="24"/>
        </w:rPr>
        <w:t>Los mapas conceptuales presentan una larga trayectoria en la ense</w:t>
      </w:r>
      <w:r w:rsidRPr="0073733F">
        <w:rPr>
          <w:rFonts w:ascii="Georgia" w:hAnsi="Georgia" w:cs="New Aster LT Std"/>
          <w:color w:val="000000"/>
          <w:sz w:val="24"/>
          <w:szCs w:val="24"/>
        </w:rPr>
        <w:softHyphen/>
        <w:t xml:space="preserve">ñanza de las diversas materias del currículum y en los diferentes niveles educativos, incluyendo la formación de profesores (López </w:t>
      </w:r>
      <w:proofErr w:type="spellStart"/>
      <w:r w:rsidRPr="0073733F">
        <w:rPr>
          <w:rFonts w:ascii="Georgia" w:hAnsi="Georgia" w:cs="New Aster LT Std"/>
          <w:color w:val="000000"/>
          <w:sz w:val="24"/>
          <w:szCs w:val="24"/>
        </w:rPr>
        <w:t>Facal</w:t>
      </w:r>
      <w:proofErr w:type="spellEnd"/>
      <w:r w:rsidRPr="0073733F">
        <w:rPr>
          <w:rFonts w:ascii="Georgia" w:hAnsi="Georgia" w:cs="New Aster LT Std"/>
          <w:color w:val="000000"/>
          <w:sz w:val="24"/>
          <w:szCs w:val="24"/>
        </w:rPr>
        <w:t xml:space="preserve">, 1992; </w:t>
      </w:r>
      <w:proofErr w:type="spellStart"/>
      <w:r w:rsidRPr="0073733F">
        <w:rPr>
          <w:rFonts w:ascii="Georgia" w:hAnsi="Georgia" w:cs="New Aster LT Std"/>
          <w:color w:val="000000"/>
          <w:sz w:val="24"/>
          <w:szCs w:val="24"/>
        </w:rPr>
        <w:t>Preszler</w:t>
      </w:r>
      <w:proofErr w:type="spellEnd"/>
      <w:r w:rsidRPr="0073733F">
        <w:rPr>
          <w:rFonts w:ascii="Georgia" w:hAnsi="Georgia" w:cs="New Aster LT Std"/>
          <w:color w:val="000000"/>
          <w:sz w:val="24"/>
          <w:szCs w:val="24"/>
        </w:rPr>
        <w:t xml:space="preserve">, 2004; </w:t>
      </w:r>
      <w:proofErr w:type="spellStart"/>
      <w:r w:rsidRPr="0073733F">
        <w:rPr>
          <w:rFonts w:ascii="Georgia" w:hAnsi="Georgia" w:cs="New Aster LT Std"/>
          <w:color w:val="000000"/>
          <w:sz w:val="24"/>
          <w:szCs w:val="24"/>
        </w:rPr>
        <w:t>Buehl</w:t>
      </w:r>
      <w:proofErr w:type="spellEnd"/>
      <w:r w:rsidRPr="0073733F">
        <w:rPr>
          <w:rFonts w:ascii="Georgia" w:hAnsi="Georgia" w:cs="New Aster LT Std"/>
          <w:color w:val="000000"/>
          <w:sz w:val="24"/>
          <w:szCs w:val="24"/>
        </w:rPr>
        <w:t xml:space="preserve"> y </w:t>
      </w:r>
      <w:proofErr w:type="spellStart"/>
      <w:r w:rsidRPr="0073733F">
        <w:rPr>
          <w:rFonts w:ascii="Georgia" w:hAnsi="Georgia" w:cs="New Aster LT Std"/>
          <w:color w:val="000000"/>
          <w:sz w:val="24"/>
          <w:szCs w:val="24"/>
        </w:rPr>
        <w:t>Fives</w:t>
      </w:r>
      <w:proofErr w:type="spellEnd"/>
      <w:r w:rsidRPr="0073733F">
        <w:rPr>
          <w:rFonts w:ascii="Georgia" w:hAnsi="Georgia" w:cs="New Aster LT Std"/>
          <w:color w:val="000000"/>
          <w:sz w:val="24"/>
          <w:szCs w:val="24"/>
        </w:rPr>
        <w:t xml:space="preserve">, 2011; </w:t>
      </w:r>
      <w:proofErr w:type="spellStart"/>
      <w:r w:rsidRPr="0073733F">
        <w:rPr>
          <w:rFonts w:ascii="Georgia" w:hAnsi="Georgia" w:cs="New Aster LT Std"/>
          <w:color w:val="000000"/>
          <w:sz w:val="24"/>
          <w:szCs w:val="24"/>
        </w:rPr>
        <w:t>Proctor</w:t>
      </w:r>
      <w:proofErr w:type="spellEnd"/>
      <w:r w:rsidRPr="0073733F">
        <w:rPr>
          <w:rFonts w:ascii="Georgia" w:hAnsi="Georgia" w:cs="New Aster LT Std"/>
          <w:color w:val="000000"/>
          <w:sz w:val="24"/>
          <w:szCs w:val="24"/>
        </w:rPr>
        <w:t xml:space="preserve"> y </w:t>
      </w:r>
      <w:proofErr w:type="spellStart"/>
      <w:r w:rsidRPr="0073733F">
        <w:rPr>
          <w:rFonts w:ascii="Georgia" w:hAnsi="Georgia" w:cs="New Aster LT Std"/>
          <w:color w:val="000000"/>
          <w:sz w:val="24"/>
          <w:szCs w:val="24"/>
        </w:rPr>
        <w:t>Bernstein</w:t>
      </w:r>
      <w:proofErr w:type="spellEnd"/>
      <w:r w:rsidRPr="0073733F">
        <w:rPr>
          <w:rFonts w:ascii="Georgia" w:hAnsi="Georgia" w:cs="New Aster LT Std"/>
          <w:color w:val="000000"/>
          <w:sz w:val="24"/>
          <w:szCs w:val="24"/>
        </w:rPr>
        <w:t>, 2013).</w:t>
      </w:r>
    </w:p>
    <w:p w:rsidR="008E4F52" w:rsidRPr="0073733F" w:rsidRDefault="008E4F52" w:rsidP="008F329C">
      <w:pPr>
        <w:jc w:val="both"/>
        <w:rPr>
          <w:rFonts w:ascii="Georgia" w:hAnsi="Georgia" w:cs="New Aster LT Std"/>
          <w:color w:val="000000"/>
          <w:sz w:val="24"/>
          <w:szCs w:val="24"/>
        </w:rPr>
      </w:pPr>
      <w:r w:rsidRPr="0073733F">
        <w:rPr>
          <w:rFonts w:ascii="Georgia" w:hAnsi="Georgia" w:cs="New Aster LT Std"/>
          <w:color w:val="000000"/>
          <w:sz w:val="24"/>
          <w:szCs w:val="24"/>
        </w:rPr>
        <w:t xml:space="preserve">Los mapas conceptuales </w:t>
      </w:r>
      <w:r w:rsidR="00F178E4" w:rsidRPr="0073733F">
        <w:rPr>
          <w:rFonts w:ascii="Georgia" w:hAnsi="Georgia" w:cs="New Aster LT Std"/>
          <w:color w:val="000000"/>
          <w:sz w:val="24"/>
          <w:szCs w:val="24"/>
        </w:rPr>
        <w:t xml:space="preserve">son una gran herramienta en la construcción y transmisión de contenidos por mostrar la información de manera sintética y estructurada. Las grandes ventajas que presenta el software </w:t>
      </w:r>
      <w:proofErr w:type="spellStart"/>
      <w:r w:rsidR="00F178E4" w:rsidRPr="0073733F">
        <w:rPr>
          <w:rFonts w:ascii="Georgia" w:hAnsi="Georgia" w:cs="New Aster LT Std"/>
          <w:color w:val="000000"/>
          <w:sz w:val="24"/>
          <w:szCs w:val="24"/>
        </w:rPr>
        <w:t>Cmap</w:t>
      </w:r>
      <w:proofErr w:type="spellEnd"/>
      <w:r w:rsidR="00F178E4" w:rsidRPr="0073733F">
        <w:rPr>
          <w:rFonts w:ascii="Georgia" w:hAnsi="Georgia" w:cs="New Aster LT Std"/>
          <w:color w:val="000000"/>
          <w:sz w:val="24"/>
          <w:szCs w:val="24"/>
        </w:rPr>
        <w:t xml:space="preserve"> tolos es la posibilidad de crear, modificar y guardar mapas conceptuales de manera sencilla y además da la opción de compartirlos con cualquier usuario que tenga acceso a internet en cualquier parte del mundo. Cabe destacar la opción de incluir en los mapas conceptuales recursos digitales de todo tipo, como videos, imágenes,…</w:t>
      </w:r>
      <w:r w:rsidR="008964B1" w:rsidRPr="0073733F">
        <w:rPr>
          <w:rFonts w:ascii="Georgia" w:hAnsi="Georgia" w:cs="New Aster LT Std"/>
          <w:color w:val="000000"/>
          <w:sz w:val="24"/>
          <w:szCs w:val="24"/>
        </w:rPr>
        <w:t xml:space="preserve"> lo cual hace esta herramienta un gran recurso en los procesos de enseñanza-aprendizaje. Hay que destacar que el uso de las nuevas tecnologías en las aulas bien utilizadas, despiertan el interés y aumenta la motivación de los alumnos.</w:t>
      </w:r>
    </w:p>
    <w:p w:rsidR="006F2492" w:rsidRDefault="00F178E4" w:rsidP="008F329C">
      <w:pPr>
        <w:jc w:val="both"/>
        <w:rPr>
          <w:rFonts w:ascii="Georgia" w:hAnsi="Georgia" w:cs="New Aster LT Std"/>
          <w:color w:val="000000"/>
          <w:sz w:val="24"/>
          <w:szCs w:val="24"/>
        </w:rPr>
      </w:pPr>
      <w:r w:rsidRPr="0073733F">
        <w:rPr>
          <w:rFonts w:ascii="Georgia" w:hAnsi="Georgia" w:cs="New Aster LT Std"/>
          <w:color w:val="000000"/>
          <w:sz w:val="24"/>
          <w:szCs w:val="24"/>
        </w:rPr>
        <w:t>El</w:t>
      </w:r>
      <w:r w:rsidR="00E80047" w:rsidRPr="0073733F">
        <w:rPr>
          <w:rFonts w:ascii="Georgia" w:hAnsi="Georgia" w:cs="New Aster LT Std"/>
          <w:color w:val="000000"/>
          <w:sz w:val="24"/>
          <w:szCs w:val="24"/>
        </w:rPr>
        <w:t xml:space="preserve"> artículo nos cuenta que el</w:t>
      </w:r>
      <w:r w:rsidRPr="0073733F">
        <w:rPr>
          <w:rFonts w:ascii="Georgia" w:hAnsi="Georgia" w:cs="New Aster LT Std"/>
          <w:color w:val="000000"/>
          <w:sz w:val="24"/>
          <w:szCs w:val="24"/>
        </w:rPr>
        <w:t xml:space="preserve"> uso educativo de los mapas conceptuales se fundamenta inicial</w:t>
      </w:r>
      <w:r w:rsidRPr="0073733F">
        <w:rPr>
          <w:rFonts w:ascii="Georgia" w:hAnsi="Georgia" w:cs="New Aster LT Std"/>
          <w:color w:val="000000"/>
          <w:sz w:val="24"/>
          <w:szCs w:val="24"/>
        </w:rPr>
        <w:softHyphen/>
        <w:t>mente en la teoría del aprendizaje significativo (González García, 2008) y también se conecta con la visión constructivista sobre los procesos de en</w:t>
      </w:r>
      <w:r w:rsidRPr="0073733F">
        <w:rPr>
          <w:rFonts w:ascii="Georgia" w:hAnsi="Georgia" w:cs="New Aster LT Std"/>
          <w:color w:val="000000"/>
          <w:sz w:val="24"/>
          <w:szCs w:val="24"/>
        </w:rPr>
        <w:softHyphen/>
        <w:t>señanza y aprendizaje (</w:t>
      </w:r>
      <w:proofErr w:type="spellStart"/>
      <w:r w:rsidRPr="0073733F">
        <w:rPr>
          <w:rFonts w:ascii="Georgia" w:hAnsi="Georgia" w:cs="New Aster LT Std"/>
          <w:color w:val="000000"/>
          <w:sz w:val="24"/>
          <w:szCs w:val="24"/>
        </w:rPr>
        <w:t>Novak</w:t>
      </w:r>
      <w:proofErr w:type="spellEnd"/>
      <w:r w:rsidRPr="0073733F">
        <w:rPr>
          <w:rFonts w:ascii="Georgia" w:hAnsi="Georgia" w:cs="New Aster LT Std"/>
          <w:color w:val="000000"/>
          <w:sz w:val="24"/>
          <w:szCs w:val="24"/>
        </w:rPr>
        <w:t xml:space="preserve"> y Cañas, 2005; Miller, </w:t>
      </w:r>
      <w:proofErr w:type="spellStart"/>
      <w:r w:rsidRPr="0073733F">
        <w:rPr>
          <w:rFonts w:ascii="Georgia" w:hAnsi="Georgia" w:cs="New Aster LT Std"/>
          <w:color w:val="000000"/>
          <w:sz w:val="24"/>
          <w:szCs w:val="24"/>
        </w:rPr>
        <w:t>Koury</w:t>
      </w:r>
      <w:proofErr w:type="spellEnd"/>
      <w:r w:rsidRPr="0073733F">
        <w:rPr>
          <w:rFonts w:ascii="Georgia" w:hAnsi="Georgia" w:cs="New Aster LT Std"/>
          <w:color w:val="000000"/>
          <w:sz w:val="24"/>
          <w:szCs w:val="24"/>
        </w:rPr>
        <w:t xml:space="preserve"> y </w:t>
      </w:r>
      <w:proofErr w:type="spellStart"/>
      <w:r w:rsidRPr="0073733F">
        <w:rPr>
          <w:rFonts w:ascii="Georgia" w:hAnsi="Georgia" w:cs="New Aster LT Std"/>
          <w:color w:val="000000"/>
          <w:sz w:val="24"/>
          <w:szCs w:val="24"/>
        </w:rPr>
        <w:t>Fitzgerald</w:t>
      </w:r>
      <w:proofErr w:type="spellEnd"/>
      <w:r w:rsidRPr="0073733F">
        <w:rPr>
          <w:rFonts w:ascii="Georgia" w:hAnsi="Georgia" w:cs="New Aster LT Std"/>
          <w:color w:val="000000"/>
          <w:sz w:val="24"/>
          <w:szCs w:val="24"/>
        </w:rPr>
        <w:t>, 2009)</w:t>
      </w:r>
      <w:r w:rsidR="008964B1" w:rsidRPr="0073733F">
        <w:rPr>
          <w:rFonts w:ascii="Georgia" w:hAnsi="Georgia" w:cs="New Aster LT Std"/>
          <w:color w:val="000000"/>
          <w:sz w:val="24"/>
          <w:szCs w:val="24"/>
        </w:rPr>
        <w:t xml:space="preserve">. </w:t>
      </w:r>
    </w:p>
    <w:p w:rsidR="006F2492" w:rsidRDefault="0088116A" w:rsidP="008F329C">
      <w:pPr>
        <w:jc w:val="both"/>
        <w:rPr>
          <w:rFonts w:ascii="Georgia" w:hAnsi="Georgia" w:cs="New Aster LT Std"/>
          <w:color w:val="000000"/>
          <w:sz w:val="24"/>
          <w:szCs w:val="24"/>
        </w:rPr>
      </w:pPr>
      <w:r>
        <w:rPr>
          <w:rFonts w:ascii="Georgia" w:hAnsi="Georgia" w:cs="New Aster LT Std"/>
          <w:color w:val="000000"/>
          <w:sz w:val="24"/>
          <w:szCs w:val="24"/>
        </w:rPr>
        <w:t>Los profesores debemos facilitar</w:t>
      </w:r>
      <w:r w:rsidR="008964B1" w:rsidRPr="0073733F">
        <w:rPr>
          <w:rFonts w:ascii="Georgia" w:hAnsi="Georgia" w:cs="New Aster LT Std"/>
          <w:color w:val="000000"/>
          <w:sz w:val="24"/>
          <w:szCs w:val="24"/>
        </w:rPr>
        <w:t xml:space="preserve"> la construcción de aprendi</w:t>
      </w:r>
      <w:r>
        <w:rPr>
          <w:rFonts w:ascii="Georgia" w:hAnsi="Georgia" w:cs="New Aster LT Std"/>
          <w:color w:val="000000"/>
          <w:sz w:val="24"/>
          <w:szCs w:val="24"/>
        </w:rPr>
        <w:t>zajes significativos y buscar</w:t>
      </w:r>
      <w:r w:rsidR="008964B1" w:rsidRPr="0073733F">
        <w:rPr>
          <w:rFonts w:ascii="Georgia" w:hAnsi="Georgia" w:cs="New Aster LT Std"/>
          <w:color w:val="000000"/>
          <w:sz w:val="24"/>
          <w:szCs w:val="24"/>
        </w:rPr>
        <w:t xml:space="preserve"> en todo momento la construcción de los mismos. En este sentido los mapas conceptuales facilitan dicha labor porque presentan los contenidos de manera estructurada y sencilla, respetando los conocimientos previos de nuestros alumnos dado el nivel de claridad con el que se pueden mostrar los contenidos de un mapa y las relaciones que guardan entre sí.</w:t>
      </w:r>
      <w:r w:rsidR="0073733F" w:rsidRPr="0073733F">
        <w:rPr>
          <w:rFonts w:ascii="Georgia" w:hAnsi="Georgia" w:cs="New Aster LT Std"/>
          <w:color w:val="000000"/>
          <w:sz w:val="24"/>
          <w:szCs w:val="24"/>
        </w:rPr>
        <w:t xml:space="preserve"> </w:t>
      </w:r>
    </w:p>
    <w:p w:rsidR="00646B55" w:rsidRDefault="00646B55" w:rsidP="008F329C">
      <w:pPr>
        <w:jc w:val="both"/>
        <w:rPr>
          <w:rFonts w:ascii="Georgia" w:hAnsi="Georgia" w:cs="New Aster LT Std"/>
          <w:color w:val="000000"/>
          <w:sz w:val="24"/>
          <w:szCs w:val="24"/>
        </w:rPr>
      </w:pPr>
    </w:p>
    <w:p w:rsidR="00646B55" w:rsidRDefault="00646B55" w:rsidP="008F329C">
      <w:pPr>
        <w:jc w:val="both"/>
        <w:rPr>
          <w:rFonts w:ascii="Georgia" w:hAnsi="Georgia" w:cs="New Aster LT Std"/>
          <w:color w:val="000000"/>
          <w:sz w:val="24"/>
          <w:szCs w:val="24"/>
        </w:rPr>
      </w:pPr>
    </w:p>
    <w:p w:rsidR="0073733F" w:rsidRDefault="0073733F" w:rsidP="008F329C">
      <w:pPr>
        <w:jc w:val="both"/>
        <w:rPr>
          <w:rFonts w:ascii="Georgia" w:hAnsi="Georgia" w:cs="New Aster LT Std"/>
          <w:color w:val="000000"/>
          <w:sz w:val="24"/>
          <w:szCs w:val="24"/>
        </w:rPr>
      </w:pPr>
      <w:r w:rsidRPr="0073733F">
        <w:rPr>
          <w:rFonts w:ascii="Georgia" w:hAnsi="Georgia" w:cs="New Aster LT Std"/>
          <w:color w:val="000000"/>
          <w:sz w:val="24"/>
          <w:szCs w:val="24"/>
        </w:rPr>
        <w:t>Debemos partir de los conocimie</w:t>
      </w:r>
      <w:r w:rsidR="0088116A">
        <w:rPr>
          <w:rFonts w:ascii="Georgia" w:hAnsi="Georgia" w:cs="New Aster LT Std"/>
          <w:color w:val="000000"/>
          <w:sz w:val="24"/>
          <w:szCs w:val="24"/>
        </w:rPr>
        <w:t>ntos previos de los alumnos e</w:t>
      </w:r>
      <w:r w:rsidRPr="0073733F">
        <w:rPr>
          <w:rFonts w:ascii="Georgia" w:hAnsi="Georgia" w:cs="New Aster LT Std"/>
          <w:color w:val="000000"/>
          <w:sz w:val="24"/>
          <w:szCs w:val="24"/>
        </w:rPr>
        <w:t xml:space="preserve"> identificar los esquemas de conocimiento que poseen, partir de ellos y presentarles los conocimientos nuevos de manera sencilla y organizada para que los puedan integrar</w:t>
      </w:r>
      <w:r w:rsidR="0088116A">
        <w:rPr>
          <w:rFonts w:ascii="Georgia" w:hAnsi="Georgia" w:cs="New Aster LT Std"/>
          <w:color w:val="000000"/>
          <w:sz w:val="24"/>
          <w:szCs w:val="24"/>
        </w:rPr>
        <w:t>,</w:t>
      </w:r>
      <w:r w:rsidRPr="0073733F">
        <w:rPr>
          <w:rFonts w:ascii="Georgia" w:hAnsi="Georgia" w:cs="New Aster LT Std"/>
          <w:color w:val="000000"/>
          <w:sz w:val="24"/>
          <w:szCs w:val="24"/>
        </w:rPr>
        <w:t xml:space="preserve"> de tal manera que modifiquen sus esquema</w:t>
      </w:r>
      <w:r w:rsidR="006F2492">
        <w:rPr>
          <w:rFonts w:ascii="Georgia" w:hAnsi="Georgia" w:cs="New Aster LT Std"/>
          <w:color w:val="000000"/>
          <w:sz w:val="24"/>
          <w:szCs w:val="24"/>
        </w:rPr>
        <w:t xml:space="preserve">s de conocimiento </w:t>
      </w:r>
      <w:r w:rsidRPr="0073733F">
        <w:rPr>
          <w:rFonts w:ascii="Georgia" w:hAnsi="Georgia" w:cs="New Aster LT Std"/>
          <w:color w:val="000000"/>
          <w:sz w:val="24"/>
          <w:szCs w:val="24"/>
        </w:rPr>
        <w:t xml:space="preserve">que </w:t>
      </w:r>
      <w:r w:rsidR="006F2492">
        <w:rPr>
          <w:rFonts w:ascii="Georgia" w:hAnsi="Georgia" w:cs="New Aster LT Std"/>
          <w:color w:val="000000"/>
          <w:sz w:val="24"/>
          <w:szCs w:val="24"/>
        </w:rPr>
        <w:t>ya poseían y creen unos nuevos con los</w:t>
      </w:r>
      <w:r w:rsidR="0088116A">
        <w:rPr>
          <w:rFonts w:ascii="Georgia" w:hAnsi="Georgia" w:cs="New Aster LT Std"/>
          <w:color w:val="000000"/>
          <w:sz w:val="24"/>
          <w:szCs w:val="24"/>
        </w:rPr>
        <w:t xml:space="preserve"> conocimientos</w:t>
      </w:r>
      <w:r w:rsidR="006F2492">
        <w:rPr>
          <w:rFonts w:ascii="Georgia" w:hAnsi="Georgia" w:cs="New Aster LT Std"/>
          <w:color w:val="000000"/>
          <w:sz w:val="24"/>
          <w:szCs w:val="24"/>
        </w:rPr>
        <w:t xml:space="preserve"> nuevos que les hemos presentado. De tal manera que </w:t>
      </w:r>
      <w:r w:rsidRPr="0073733F">
        <w:rPr>
          <w:rFonts w:ascii="Georgia" w:hAnsi="Georgia" w:cs="New Aster LT Std"/>
          <w:color w:val="000000"/>
          <w:sz w:val="24"/>
          <w:szCs w:val="24"/>
        </w:rPr>
        <w:t>logremos la construcción de aprendizajes significativos. Destacar que los mapas conceptuales hacen reflexionar a los alumnos sobre sus propios esquemas y sobre los que se les presenta.</w:t>
      </w:r>
    </w:p>
    <w:p w:rsidR="006F2492" w:rsidRDefault="006F2492" w:rsidP="008F329C">
      <w:pPr>
        <w:jc w:val="both"/>
        <w:rPr>
          <w:rFonts w:ascii="Georgia" w:hAnsi="Georgia" w:cs="New Aster LT Std"/>
          <w:color w:val="000000"/>
          <w:sz w:val="24"/>
          <w:szCs w:val="24"/>
        </w:rPr>
      </w:pPr>
      <w:r>
        <w:rPr>
          <w:rFonts w:ascii="Georgia" w:hAnsi="Georgia" w:cs="New Aster LT Std"/>
          <w:color w:val="000000"/>
          <w:sz w:val="24"/>
          <w:szCs w:val="24"/>
        </w:rPr>
        <w:t>Los expertos destacan las ventajas que presentan los mapas conceptuales para trabajar de manera colaborativa en la creación de los mismos. En este sentido el programa Cmap Tools es muy interesante por las prestaciones que presenta.</w:t>
      </w:r>
    </w:p>
    <w:p w:rsidR="0073733F" w:rsidRPr="0073733F" w:rsidRDefault="0073733F" w:rsidP="008F329C">
      <w:pPr>
        <w:jc w:val="both"/>
        <w:rPr>
          <w:rFonts w:ascii="Georgia" w:hAnsi="Georgia" w:cs="New Aster LT Std"/>
          <w:color w:val="000000"/>
          <w:sz w:val="24"/>
          <w:szCs w:val="24"/>
        </w:rPr>
      </w:pPr>
      <w:r w:rsidRPr="0073733F">
        <w:rPr>
          <w:rFonts w:ascii="Georgia" w:hAnsi="Georgia" w:cs="New Aster LT Std"/>
          <w:color w:val="000000"/>
          <w:sz w:val="24"/>
          <w:szCs w:val="24"/>
        </w:rPr>
        <w:t>El objetivo general del trabajo es favore</w:t>
      </w:r>
      <w:r w:rsidRPr="0073733F">
        <w:rPr>
          <w:rFonts w:ascii="Georgia" w:hAnsi="Georgia" w:cs="New Aster LT Std"/>
          <w:color w:val="000000"/>
          <w:sz w:val="24"/>
          <w:szCs w:val="24"/>
        </w:rPr>
        <w:softHyphen/>
        <w:t>cer el uso educativo de los mapas conceptuales, entre el alumnado del Más</w:t>
      </w:r>
      <w:r w:rsidRPr="0073733F">
        <w:rPr>
          <w:rFonts w:ascii="Georgia" w:hAnsi="Georgia" w:cs="New Aster LT Std"/>
          <w:color w:val="000000"/>
          <w:sz w:val="24"/>
          <w:szCs w:val="24"/>
        </w:rPr>
        <w:softHyphen/>
        <w:t xml:space="preserve">ter FPES, como actividades que favorecen, a nivel individual, la reflexión y el aprendizaje significativo y, a nivel de grupo, fomentan el aprendizaje colaborativo cuando se realizan mapas conceptuales compartidos. </w:t>
      </w:r>
    </w:p>
    <w:p w:rsidR="0073733F" w:rsidRDefault="0073733F" w:rsidP="008F329C">
      <w:pPr>
        <w:jc w:val="both"/>
        <w:rPr>
          <w:rFonts w:ascii="Georgia" w:hAnsi="Georgia" w:cs="New Aster LT Std"/>
          <w:color w:val="000000"/>
          <w:sz w:val="24"/>
          <w:szCs w:val="24"/>
        </w:rPr>
      </w:pPr>
      <w:r w:rsidRPr="0073733F">
        <w:rPr>
          <w:rFonts w:ascii="Georgia" w:hAnsi="Georgia" w:cs="New Aster LT Std"/>
          <w:color w:val="000000"/>
          <w:sz w:val="24"/>
          <w:szCs w:val="24"/>
        </w:rPr>
        <w:t xml:space="preserve">Otro de los objetivos generales son: desarrollar destrezas en el uso educativo de las TIC usando el software </w:t>
      </w:r>
      <w:proofErr w:type="spellStart"/>
      <w:r w:rsidRPr="0073733F">
        <w:rPr>
          <w:rFonts w:ascii="Georgia" w:hAnsi="Georgia" w:cs="New Aster LT Std"/>
          <w:i/>
          <w:iCs/>
          <w:color w:val="000000"/>
          <w:sz w:val="24"/>
          <w:szCs w:val="24"/>
        </w:rPr>
        <w:t>CmapTools</w:t>
      </w:r>
      <w:proofErr w:type="spellEnd"/>
      <w:r w:rsidRPr="0073733F">
        <w:rPr>
          <w:rFonts w:ascii="Georgia" w:hAnsi="Georgia" w:cs="New Aster LT Std"/>
          <w:i/>
          <w:iCs/>
          <w:color w:val="000000"/>
          <w:sz w:val="24"/>
          <w:szCs w:val="24"/>
        </w:rPr>
        <w:t xml:space="preserve"> </w:t>
      </w:r>
      <w:r w:rsidRPr="0073733F">
        <w:rPr>
          <w:rFonts w:ascii="Georgia" w:hAnsi="Georgia" w:cs="New Aster LT Std"/>
          <w:color w:val="000000"/>
          <w:sz w:val="24"/>
          <w:szCs w:val="24"/>
        </w:rPr>
        <w:t>para elaborar mapas conceptuales en soporte digital y conocer la opinión de los estudiantes a cerca de los recursos utilizados.</w:t>
      </w:r>
    </w:p>
    <w:p w:rsidR="006F2492" w:rsidRDefault="006F2492" w:rsidP="008F329C">
      <w:pPr>
        <w:jc w:val="both"/>
        <w:rPr>
          <w:rFonts w:ascii="Georgia" w:hAnsi="Georgia" w:cs="New Aster LT Std"/>
          <w:color w:val="000000"/>
          <w:sz w:val="24"/>
          <w:szCs w:val="24"/>
        </w:rPr>
      </w:pPr>
      <w:r w:rsidRPr="006020D3">
        <w:rPr>
          <w:rFonts w:ascii="Georgia" w:hAnsi="Georgia" w:cs="New Aster LT Std"/>
          <w:color w:val="000000"/>
          <w:sz w:val="24"/>
          <w:szCs w:val="24"/>
        </w:rPr>
        <w:t>Para recoger los datos previstos en el estudio se  diseñó un cuestionario denominado «Opiniones sobre los mapas conceptuales y sus aplicaciones en la formación docente» (OMCAFD).</w:t>
      </w:r>
      <w:r w:rsidR="006020D3" w:rsidRPr="006020D3">
        <w:rPr>
          <w:rFonts w:ascii="Georgia" w:hAnsi="Georgia" w:cs="New Aster LT Std"/>
          <w:color w:val="000000"/>
          <w:sz w:val="24"/>
          <w:szCs w:val="24"/>
        </w:rPr>
        <w:t xml:space="preserve"> Tras la recogida de datos sobre las opiniones del alumnado se ha hecho un estudio descriptivo de valores medios de cada ítem, con ayuda del pa</w:t>
      </w:r>
      <w:r w:rsidR="006020D3" w:rsidRPr="006020D3">
        <w:rPr>
          <w:rFonts w:ascii="Georgia" w:hAnsi="Georgia" w:cs="New Aster LT Std"/>
          <w:color w:val="000000"/>
          <w:sz w:val="24"/>
          <w:szCs w:val="24"/>
        </w:rPr>
        <w:softHyphen/>
        <w:t xml:space="preserve">quete estadístico SPSS. También se ha realizado un análisis comparativo de los valores medios de los diversos ítems, para ver si existen diferencias entre los grupos G1 (Ciencias Sociales) y G2 (Ciencias del Lenguaje), utilizando la prueba T de </w:t>
      </w:r>
      <w:proofErr w:type="spellStart"/>
      <w:r w:rsidR="006020D3" w:rsidRPr="006020D3">
        <w:rPr>
          <w:rFonts w:ascii="Georgia" w:hAnsi="Georgia" w:cs="New Aster LT Std"/>
          <w:color w:val="000000"/>
          <w:sz w:val="24"/>
          <w:szCs w:val="24"/>
        </w:rPr>
        <w:t>Student</w:t>
      </w:r>
      <w:proofErr w:type="spellEnd"/>
      <w:r w:rsidR="006020D3" w:rsidRPr="006020D3">
        <w:rPr>
          <w:rFonts w:ascii="Georgia" w:hAnsi="Georgia" w:cs="New Aster LT Std"/>
          <w:color w:val="000000"/>
          <w:sz w:val="24"/>
          <w:szCs w:val="24"/>
        </w:rPr>
        <w:t>, para dos muestras independientes.</w:t>
      </w:r>
    </w:p>
    <w:p w:rsidR="006020D3" w:rsidRPr="005C0C72" w:rsidRDefault="006020D3" w:rsidP="005C0C72">
      <w:pPr>
        <w:jc w:val="both"/>
        <w:rPr>
          <w:rFonts w:ascii="Georgia" w:hAnsi="Georgia" w:cs="New Aster LT Std"/>
          <w:color w:val="000000"/>
          <w:sz w:val="24"/>
          <w:szCs w:val="24"/>
        </w:rPr>
      </w:pPr>
      <w:r w:rsidRPr="005C0C72">
        <w:rPr>
          <w:rFonts w:ascii="Georgia" w:hAnsi="Georgia" w:cs="New Aster LT Std"/>
          <w:color w:val="000000"/>
          <w:sz w:val="24"/>
          <w:szCs w:val="24"/>
        </w:rPr>
        <w:t>Los resultados demostraron que no existen diferencias significativas en la gran mayoría de los  ítems</w:t>
      </w:r>
      <w:r w:rsidR="006031FF" w:rsidRPr="005C0C72">
        <w:rPr>
          <w:rFonts w:ascii="Georgia" w:hAnsi="Georgia" w:cs="New Aster LT Std"/>
          <w:color w:val="000000"/>
          <w:sz w:val="24"/>
          <w:szCs w:val="24"/>
        </w:rPr>
        <w:t xml:space="preserve"> del cuestionario</w:t>
      </w:r>
      <w:r w:rsidRPr="005C0C72">
        <w:rPr>
          <w:rFonts w:ascii="Georgia" w:hAnsi="Georgia" w:cs="New Aster LT Std"/>
          <w:color w:val="000000"/>
          <w:sz w:val="24"/>
          <w:szCs w:val="24"/>
        </w:rPr>
        <w:t xml:space="preserve"> para los grupos G1 y G2 de la muestra.</w:t>
      </w:r>
      <w:r w:rsidR="006031FF" w:rsidRPr="005C0C72">
        <w:rPr>
          <w:rFonts w:ascii="Georgia" w:hAnsi="Georgia" w:cs="New Aster LT Std"/>
          <w:color w:val="000000"/>
          <w:sz w:val="24"/>
          <w:szCs w:val="24"/>
        </w:rPr>
        <w:t xml:space="preserve"> </w:t>
      </w:r>
    </w:p>
    <w:p w:rsidR="003F4716" w:rsidRPr="00A50CB7" w:rsidRDefault="0088116A" w:rsidP="00A50CB7">
      <w:pPr>
        <w:jc w:val="both"/>
        <w:rPr>
          <w:rFonts w:ascii="Georgia" w:hAnsi="Georgia"/>
          <w:bCs/>
          <w:sz w:val="24"/>
          <w:szCs w:val="24"/>
        </w:rPr>
      </w:pPr>
      <w:r w:rsidRPr="00A50CB7">
        <w:rPr>
          <w:rFonts w:ascii="Georgia" w:hAnsi="Georgia"/>
          <w:bCs/>
          <w:sz w:val="24"/>
          <w:szCs w:val="24"/>
        </w:rPr>
        <w:t xml:space="preserve">Las </w:t>
      </w:r>
      <w:r w:rsidR="005C0C72" w:rsidRPr="00A50CB7">
        <w:rPr>
          <w:rFonts w:ascii="Georgia" w:hAnsi="Georgia"/>
          <w:bCs/>
          <w:sz w:val="24"/>
          <w:szCs w:val="24"/>
        </w:rPr>
        <w:t>o</w:t>
      </w:r>
      <w:r w:rsidR="006031FF" w:rsidRPr="00A50CB7">
        <w:rPr>
          <w:rFonts w:ascii="Georgia" w:hAnsi="Georgia"/>
          <w:bCs/>
          <w:sz w:val="24"/>
          <w:szCs w:val="24"/>
        </w:rPr>
        <w:t>piniones sobre el proceso de elaboración individual de mapas conceptuales</w:t>
      </w:r>
      <w:r w:rsidRPr="00A50CB7">
        <w:rPr>
          <w:rFonts w:ascii="Georgia" w:hAnsi="Georgia"/>
          <w:bCs/>
          <w:sz w:val="24"/>
          <w:szCs w:val="24"/>
        </w:rPr>
        <w:t xml:space="preserve"> fueron las siguientes en la mayoría de los casos:</w:t>
      </w:r>
      <w:r w:rsidR="005C0C72" w:rsidRPr="00A50CB7">
        <w:rPr>
          <w:rFonts w:ascii="Georgia" w:hAnsi="Georgia"/>
          <w:bCs/>
          <w:sz w:val="24"/>
          <w:szCs w:val="24"/>
        </w:rPr>
        <w:t xml:space="preserve"> </w:t>
      </w:r>
      <w:r w:rsidRPr="00A50CB7">
        <w:rPr>
          <w:rFonts w:ascii="Georgia" w:hAnsi="Georgia" w:cs="New Aster LT Std"/>
          <w:color w:val="000000"/>
          <w:sz w:val="24"/>
          <w:szCs w:val="24"/>
        </w:rPr>
        <w:t>facilidad de aprendizaje de la técnica de el</w:t>
      </w:r>
      <w:r w:rsidR="005C0C72" w:rsidRPr="00A50CB7">
        <w:rPr>
          <w:rFonts w:ascii="Georgia" w:hAnsi="Georgia" w:cs="New Aster LT Std"/>
          <w:color w:val="000000"/>
          <w:sz w:val="24"/>
          <w:szCs w:val="24"/>
        </w:rPr>
        <w:t>aboración de mapas conceptuales y un alto grado de satisfacción o interés de los futuros profesores sobre este tema.</w:t>
      </w:r>
    </w:p>
    <w:p w:rsidR="00970741" w:rsidRPr="00A50CB7" w:rsidRDefault="005C0C72" w:rsidP="00A50CB7">
      <w:pPr>
        <w:jc w:val="both"/>
        <w:rPr>
          <w:rFonts w:ascii="Georgia" w:hAnsi="Georgia" w:cs="New Aster LT Std"/>
          <w:bCs/>
          <w:color w:val="000000"/>
          <w:sz w:val="24"/>
          <w:szCs w:val="24"/>
        </w:rPr>
      </w:pPr>
      <w:r w:rsidRPr="00A50CB7">
        <w:rPr>
          <w:rFonts w:ascii="Georgia" w:hAnsi="Georgia" w:cs="New Aster LT Std"/>
          <w:bCs/>
          <w:color w:val="000000"/>
          <w:sz w:val="24"/>
          <w:szCs w:val="24"/>
        </w:rPr>
        <w:t>En relación a la e</w:t>
      </w:r>
      <w:r w:rsidR="00970741" w:rsidRPr="00A50CB7">
        <w:rPr>
          <w:rFonts w:ascii="Georgia" w:hAnsi="Georgia" w:cs="New Aster LT Std"/>
          <w:bCs/>
          <w:color w:val="000000"/>
          <w:sz w:val="24"/>
          <w:szCs w:val="24"/>
        </w:rPr>
        <w:t>laboración grupal de mapas conceptuales y valoración del trabajo colaborativo</w:t>
      </w:r>
      <w:r w:rsidRPr="00A50CB7">
        <w:rPr>
          <w:rFonts w:ascii="Georgia" w:hAnsi="Georgia" w:cs="New Aster LT Std"/>
          <w:bCs/>
          <w:color w:val="000000"/>
          <w:sz w:val="24"/>
          <w:szCs w:val="24"/>
        </w:rPr>
        <w:t xml:space="preserve">, la </w:t>
      </w:r>
      <w:r w:rsidRPr="00A50CB7">
        <w:rPr>
          <w:rFonts w:ascii="Georgia" w:hAnsi="Georgia" w:cs="New Aster LT Std"/>
          <w:color w:val="000000"/>
          <w:sz w:val="24"/>
          <w:szCs w:val="24"/>
        </w:rPr>
        <w:t>valoración general fue positiva del trabajo en equipo y del proceso de aprendizaje colaborativo llevado a cabo por los estudiantes, cuando rea</w:t>
      </w:r>
      <w:r w:rsidRPr="00A50CB7">
        <w:rPr>
          <w:rFonts w:ascii="Georgia" w:hAnsi="Georgia" w:cs="New Aster LT Std"/>
          <w:color w:val="000000"/>
          <w:sz w:val="24"/>
          <w:szCs w:val="24"/>
        </w:rPr>
        <w:softHyphen/>
        <w:t>lizaron en grupo mapas conceptuales sobre temas de interés educativo.</w:t>
      </w:r>
    </w:p>
    <w:p w:rsidR="00646B55" w:rsidRDefault="00646B55" w:rsidP="00A50CB7">
      <w:pPr>
        <w:jc w:val="both"/>
        <w:rPr>
          <w:rFonts w:ascii="Georgia" w:hAnsi="Georgia" w:cs="New Aster LT Std"/>
          <w:bCs/>
          <w:color w:val="000000"/>
          <w:sz w:val="24"/>
          <w:szCs w:val="24"/>
        </w:rPr>
      </w:pPr>
    </w:p>
    <w:p w:rsidR="00646B55" w:rsidRDefault="00646B55" w:rsidP="00A50CB7">
      <w:pPr>
        <w:jc w:val="both"/>
        <w:rPr>
          <w:rFonts w:ascii="Georgia" w:hAnsi="Georgia" w:cs="New Aster LT Std"/>
          <w:bCs/>
          <w:color w:val="000000"/>
          <w:sz w:val="24"/>
          <w:szCs w:val="24"/>
        </w:rPr>
      </w:pPr>
    </w:p>
    <w:p w:rsidR="00970741" w:rsidRPr="00A50CB7" w:rsidRDefault="005C0C72" w:rsidP="00A50CB7">
      <w:pPr>
        <w:jc w:val="both"/>
        <w:rPr>
          <w:rFonts w:ascii="Georgia" w:hAnsi="Georgia" w:cs="New Aster LT Std"/>
          <w:bCs/>
          <w:color w:val="000000"/>
          <w:sz w:val="24"/>
          <w:szCs w:val="24"/>
        </w:rPr>
      </w:pPr>
      <w:r w:rsidRPr="00A50CB7">
        <w:rPr>
          <w:rFonts w:ascii="Georgia" w:hAnsi="Georgia" w:cs="New Aster LT Std"/>
          <w:bCs/>
          <w:color w:val="000000"/>
          <w:sz w:val="24"/>
          <w:szCs w:val="24"/>
        </w:rPr>
        <w:t>La v</w:t>
      </w:r>
      <w:r w:rsidR="00970741" w:rsidRPr="00A50CB7">
        <w:rPr>
          <w:rFonts w:ascii="Georgia" w:hAnsi="Georgia" w:cs="New Aster LT Std"/>
          <w:bCs/>
          <w:color w:val="000000"/>
          <w:sz w:val="24"/>
          <w:szCs w:val="24"/>
        </w:rPr>
        <w:t>aloración de las funciones educativas de los mapas conceptuales</w:t>
      </w:r>
      <w:r w:rsidRPr="00A50CB7">
        <w:rPr>
          <w:rFonts w:ascii="Georgia" w:hAnsi="Georgia" w:cs="New Aster LT Std"/>
          <w:bCs/>
          <w:color w:val="000000"/>
          <w:sz w:val="24"/>
          <w:szCs w:val="24"/>
        </w:rPr>
        <w:t xml:space="preserve"> fue la siguiente: </w:t>
      </w:r>
      <w:r w:rsidRPr="00A50CB7">
        <w:rPr>
          <w:rFonts w:ascii="Georgia" w:hAnsi="Georgia" w:cs="New Aster LT Std"/>
          <w:color w:val="000000"/>
          <w:sz w:val="24"/>
          <w:szCs w:val="24"/>
        </w:rPr>
        <w:t>nueve de cada diez estudiantes piensan que los mapas conceptuales favo</w:t>
      </w:r>
      <w:r w:rsidRPr="00A50CB7">
        <w:rPr>
          <w:rFonts w:ascii="Georgia" w:hAnsi="Georgia" w:cs="New Aster LT Std"/>
          <w:color w:val="000000"/>
          <w:sz w:val="24"/>
          <w:szCs w:val="24"/>
        </w:rPr>
        <w:softHyphen/>
        <w:t>recen la síntesis de la información y la organización de los contenidos de un tema. Cuatro de cada cinco alumnos consideran que los mapas conceptuales favorecen la organización de la memoria y la recuperación de la información o que ayudan a mejorar la comprensión de los contenidos de un tema y la eficacia del aprendizaje y, en similar proporción, consideran que los mapas conceptuales ayudan a relacionar conceptos para construir nuevas ideas.</w:t>
      </w:r>
    </w:p>
    <w:p w:rsidR="00970741" w:rsidRPr="00A50CB7" w:rsidRDefault="00A50CB7" w:rsidP="00A50CB7">
      <w:pPr>
        <w:jc w:val="both"/>
        <w:rPr>
          <w:rFonts w:ascii="Georgia" w:hAnsi="Georgia"/>
          <w:bCs/>
          <w:sz w:val="24"/>
          <w:szCs w:val="24"/>
        </w:rPr>
      </w:pPr>
      <w:r w:rsidRPr="00A50CB7">
        <w:rPr>
          <w:rFonts w:ascii="Georgia" w:hAnsi="Georgia"/>
          <w:bCs/>
          <w:sz w:val="24"/>
          <w:szCs w:val="24"/>
        </w:rPr>
        <w:t>La v</w:t>
      </w:r>
      <w:r w:rsidR="00970741" w:rsidRPr="00A50CB7">
        <w:rPr>
          <w:rFonts w:ascii="Georgia" w:hAnsi="Georgia"/>
          <w:bCs/>
          <w:sz w:val="24"/>
          <w:szCs w:val="24"/>
        </w:rPr>
        <w:t xml:space="preserve">aloración del software </w:t>
      </w:r>
      <w:proofErr w:type="spellStart"/>
      <w:r w:rsidR="00970741" w:rsidRPr="00A50CB7">
        <w:rPr>
          <w:rFonts w:ascii="Georgia" w:hAnsi="Georgia"/>
          <w:bCs/>
          <w:sz w:val="24"/>
          <w:szCs w:val="24"/>
        </w:rPr>
        <w:t>Cmap</w:t>
      </w:r>
      <w:proofErr w:type="spellEnd"/>
      <w:r w:rsidR="00970741" w:rsidRPr="00A50CB7">
        <w:rPr>
          <w:rFonts w:ascii="Georgia" w:hAnsi="Georgia"/>
          <w:bCs/>
          <w:sz w:val="24"/>
          <w:szCs w:val="24"/>
        </w:rPr>
        <w:t xml:space="preserve"> Tools como recurso educativo</w:t>
      </w:r>
      <w:r w:rsidRPr="00A50CB7">
        <w:rPr>
          <w:rFonts w:ascii="Georgia" w:hAnsi="Georgia"/>
          <w:bCs/>
          <w:sz w:val="24"/>
          <w:szCs w:val="24"/>
        </w:rPr>
        <w:t xml:space="preserve"> es que </w:t>
      </w:r>
      <w:r w:rsidRPr="00A50CB7">
        <w:rPr>
          <w:rFonts w:ascii="Georgia" w:hAnsi="Georgia" w:cs="New Aster LT Std"/>
          <w:color w:val="000000"/>
          <w:sz w:val="24"/>
          <w:szCs w:val="24"/>
        </w:rPr>
        <w:t>ayuda a la comprensión y el aprendizaje significativo de un tema y que pueden ser utilizados como técnicas de estudio y como instrumentos de mejora de la comunicación docente.</w:t>
      </w:r>
    </w:p>
    <w:p w:rsidR="00A50CB7" w:rsidRDefault="00A50CB7" w:rsidP="00A50CB7">
      <w:pPr>
        <w:jc w:val="both"/>
        <w:rPr>
          <w:rFonts w:ascii="Georgia" w:hAnsi="Georgia" w:cs="New Aster LT Std"/>
          <w:color w:val="000000"/>
          <w:sz w:val="24"/>
          <w:szCs w:val="24"/>
        </w:rPr>
      </w:pPr>
      <w:r w:rsidRPr="00A50CB7">
        <w:rPr>
          <w:rFonts w:ascii="Georgia" w:hAnsi="Georgia" w:cs="New Aster LT Std"/>
          <w:bCs/>
          <w:color w:val="000000"/>
          <w:sz w:val="24"/>
          <w:szCs w:val="24"/>
        </w:rPr>
        <w:t>Como v</w:t>
      </w:r>
      <w:r w:rsidR="00970741" w:rsidRPr="00A50CB7">
        <w:rPr>
          <w:rFonts w:ascii="Georgia" w:hAnsi="Georgia" w:cs="New Aster LT Std"/>
          <w:bCs/>
          <w:color w:val="000000"/>
          <w:sz w:val="24"/>
          <w:szCs w:val="24"/>
        </w:rPr>
        <w:t>aloración global de la experiencia formativa</w:t>
      </w:r>
      <w:r w:rsidRPr="00A50CB7">
        <w:rPr>
          <w:rFonts w:ascii="Georgia" w:hAnsi="Georgia" w:cs="New Aster LT Std"/>
          <w:bCs/>
          <w:color w:val="000000"/>
          <w:sz w:val="24"/>
          <w:szCs w:val="24"/>
        </w:rPr>
        <w:t xml:space="preserve"> cabe destacar </w:t>
      </w:r>
      <w:r w:rsidRPr="00A50CB7">
        <w:rPr>
          <w:rFonts w:ascii="Georgia" w:hAnsi="Georgia" w:cs="New Aster LT Std"/>
          <w:color w:val="000000"/>
          <w:sz w:val="24"/>
          <w:szCs w:val="24"/>
        </w:rPr>
        <w:t>que fue bastante positiva sobre el proceso seguido al aprender a manejar esta herramienta TIC y sobre las aplicaciones educa</w:t>
      </w:r>
      <w:r w:rsidRPr="00A50CB7">
        <w:rPr>
          <w:rFonts w:ascii="Georgia" w:hAnsi="Georgia" w:cs="New Aster LT Std"/>
          <w:color w:val="000000"/>
          <w:sz w:val="24"/>
          <w:szCs w:val="24"/>
        </w:rPr>
        <w:softHyphen/>
        <w:t>tivas de este software.</w:t>
      </w:r>
    </w:p>
    <w:p w:rsidR="00A50CB7" w:rsidRPr="00A50CB7" w:rsidRDefault="00E63B32" w:rsidP="00A50CB7">
      <w:pPr>
        <w:jc w:val="both"/>
        <w:rPr>
          <w:rFonts w:ascii="Georgia" w:hAnsi="Georgia" w:cs="New Aster LT Std"/>
          <w:color w:val="000000"/>
          <w:sz w:val="24"/>
          <w:szCs w:val="24"/>
        </w:rPr>
      </w:pPr>
      <w:r>
        <w:rPr>
          <w:rFonts w:ascii="Georgia" w:hAnsi="Georgia" w:cs="New Aster LT Std"/>
          <w:color w:val="000000"/>
          <w:sz w:val="24"/>
          <w:szCs w:val="24"/>
        </w:rPr>
        <w:t xml:space="preserve">A día de hoy estamos iniciándonos en el uso de esta herramienta digital </w:t>
      </w:r>
      <w:proofErr w:type="spellStart"/>
      <w:r>
        <w:rPr>
          <w:rFonts w:ascii="Georgia" w:hAnsi="Georgia" w:cs="New Aster LT Std"/>
          <w:color w:val="000000"/>
          <w:sz w:val="24"/>
          <w:szCs w:val="24"/>
        </w:rPr>
        <w:t>Cmap</w:t>
      </w:r>
      <w:proofErr w:type="spellEnd"/>
      <w:r>
        <w:rPr>
          <w:rFonts w:ascii="Georgia" w:hAnsi="Georgia" w:cs="New Aster LT Std"/>
          <w:color w:val="000000"/>
          <w:sz w:val="24"/>
          <w:szCs w:val="24"/>
        </w:rPr>
        <w:t xml:space="preserve"> Tools, que considero al igual que los estudiantes del estudio, es un gran recurso a utilizar en el aula por todas las ventajas que se han mencionado y espero conocer y manejar mejor para incluirla en mi práctica docente.</w:t>
      </w:r>
    </w:p>
    <w:sectPr w:rsidR="00A50CB7" w:rsidRPr="00A50CB7" w:rsidSect="003F4716">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02F" w:rsidRDefault="006F302F" w:rsidP="008F329C">
      <w:pPr>
        <w:spacing w:after="0" w:line="240" w:lineRule="auto"/>
      </w:pPr>
      <w:r>
        <w:separator/>
      </w:r>
    </w:p>
  </w:endnote>
  <w:endnote w:type="continuationSeparator" w:id="0">
    <w:p w:rsidR="006F302F" w:rsidRDefault="006F302F" w:rsidP="008F3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ew Aster LT Std">
    <w:altName w:val="New Aster LT St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02F" w:rsidRDefault="006F302F" w:rsidP="008F329C">
      <w:pPr>
        <w:spacing w:after="0" w:line="240" w:lineRule="auto"/>
      </w:pPr>
      <w:r>
        <w:separator/>
      </w:r>
    </w:p>
  </w:footnote>
  <w:footnote w:type="continuationSeparator" w:id="0">
    <w:p w:rsidR="006F302F" w:rsidRDefault="006F302F" w:rsidP="008F3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55" w:rsidRDefault="008F329C" w:rsidP="008F329C">
    <w:pPr>
      <w:pStyle w:val="Encabezado"/>
      <w:tabs>
        <w:tab w:val="clear" w:pos="4252"/>
        <w:tab w:val="center" w:pos="4111"/>
      </w:tabs>
      <w:ind w:left="-1134"/>
    </w:pPr>
    <w:r>
      <w:t>Pablo Alberto Triviño Estévez.</w:t>
    </w:r>
    <w:r>
      <w:tab/>
    </w:r>
    <w:r>
      <w:tab/>
    </w:r>
  </w:p>
  <w:p w:rsidR="00646B55" w:rsidRDefault="00646B55" w:rsidP="008F329C">
    <w:pPr>
      <w:pStyle w:val="Encabezado"/>
      <w:tabs>
        <w:tab w:val="clear" w:pos="4252"/>
        <w:tab w:val="center" w:pos="4111"/>
      </w:tabs>
      <w:ind w:left="-1134"/>
    </w:pPr>
  </w:p>
  <w:p w:rsidR="008F329C" w:rsidRDefault="008F329C" w:rsidP="008F329C">
    <w:pPr>
      <w:pStyle w:val="Encabezado"/>
      <w:tabs>
        <w:tab w:val="clear" w:pos="4252"/>
        <w:tab w:val="center" w:pos="4111"/>
      </w:tabs>
      <w:ind w:left="-1134"/>
    </w:pPr>
    <w:r>
      <w:t xml:space="preserve">MUI en didáctica de las </w:t>
    </w:r>
    <w:proofErr w:type="spellStart"/>
    <w:r>
      <w:t>cc</w:t>
    </w:r>
    <w:proofErr w:type="spellEnd"/>
    <w:r>
      <w:t>. Experimentales, Sociales y Matemáticas.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F329C"/>
    <w:rsid w:val="000340C3"/>
    <w:rsid w:val="003F4716"/>
    <w:rsid w:val="005C0C72"/>
    <w:rsid w:val="006020D3"/>
    <w:rsid w:val="006031FF"/>
    <w:rsid w:val="00620FCC"/>
    <w:rsid w:val="00646B55"/>
    <w:rsid w:val="006F2492"/>
    <w:rsid w:val="006F302F"/>
    <w:rsid w:val="0073733F"/>
    <w:rsid w:val="0088116A"/>
    <w:rsid w:val="008964B1"/>
    <w:rsid w:val="008E4F52"/>
    <w:rsid w:val="008F329C"/>
    <w:rsid w:val="00915829"/>
    <w:rsid w:val="009364F3"/>
    <w:rsid w:val="00970741"/>
    <w:rsid w:val="00A50CB7"/>
    <w:rsid w:val="00E63B32"/>
    <w:rsid w:val="00E80047"/>
    <w:rsid w:val="00F178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9C"/>
    <w:pPr>
      <w:spacing w:after="160" w:line="259" w:lineRule="auto"/>
    </w:pPr>
  </w:style>
  <w:style w:type="paragraph" w:styleId="Ttulo1">
    <w:name w:val="heading 1"/>
    <w:basedOn w:val="Normal"/>
    <w:next w:val="Normal"/>
    <w:link w:val="Ttulo1Car"/>
    <w:uiPriority w:val="9"/>
    <w:qFormat/>
    <w:rsid w:val="00737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F32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F329C"/>
  </w:style>
  <w:style w:type="paragraph" w:styleId="Piedepgina">
    <w:name w:val="footer"/>
    <w:basedOn w:val="Normal"/>
    <w:link w:val="PiedepginaCar"/>
    <w:uiPriority w:val="99"/>
    <w:semiHidden/>
    <w:unhideWhenUsed/>
    <w:rsid w:val="008F32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F329C"/>
  </w:style>
  <w:style w:type="paragraph" w:customStyle="1" w:styleId="Default">
    <w:name w:val="Default"/>
    <w:rsid w:val="008F329C"/>
    <w:pPr>
      <w:autoSpaceDE w:val="0"/>
      <w:autoSpaceDN w:val="0"/>
      <w:adjustRightInd w:val="0"/>
      <w:spacing w:after="0" w:line="240" w:lineRule="auto"/>
    </w:pPr>
    <w:rPr>
      <w:rFonts w:ascii="New Aster LT Std" w:hAnsi="New Aster LT Std" w:cs="New Aster LT Std"/>
      <w:color w:val="000000"/>
      <w:sz w:val="24"/>
      <w:szCs w:val="24"/>
    </w:rPr>
  </w:style>
  <w:style w:type="character" w:customStyle="1" w:styleId="Ttulo1Car">
    <w:name w:val="Título 1 Car"/>
    <w:basedOn w:val="Fuentedeprrafopredeter"/>
    <w:link w:val="Ttulo1"/>
    <w:uiPriority w:val="9"/>
    <w:rsid w:val="0073733F"/>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73733F"/>
    <w:pPr>
      <w:spacing w:after="120"/>
    </w:pPr>
  </w:style>
  <w:style w:type="character" w:customStyle="1" w:styleId="TextoindependienteCar">
    <w:name w:val="Texto independiente Car"/>
    <w:basedOn w:val="Fuentedeprrafopredeter"/>
    <w:link w:val="Textoindependiente"/>
    <w:uiPriority w:val="99"/>
    <w:rsid w:val="007373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1035</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2015-03-20T19:18:00Z</dcterms:created>
  <dcterms:modified xsi:type="dcterms:W3CDTF">2015-03-21T18:44:00Z</dcterms:modified>
</cp:coreProperties>
</file>