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8EC" w:rsidRPr="003568EC" w:rsidRDefault="003568EC" w:rsidP="003568EC">
      <w:pPr>
        <w:spacing w:before="100" w:beforeAutospacing="1" w:after="100" w:afterAutospacing="1" w:line="360" w:lineRule="atLeast"/>
        <w:jc w:val="center"/>
        <w:outlineLvl w:val="0"/>
        <w:rPr>
          <w:rFonts w:ascii="Arial" w:eastAsia="Times New Roman" w:hAnsi="Arial" w:cs="Arial"/>
          <w:b/>
          <w:bCs/>
          <w:color w:val="000000"/>
          <w:kern w:val="36"/>
          <w:sz w:val="28"/>
          <w:szCs w:val="28"/>
          <w:lang w:eastAsia="es-ES"/>
        </w:rPr>
      </w:pPr>
      <w:bookmarkStart w:id="0" w:name="_GoBack"/>
      <w:bookmarkEnd w:id="0"/>
      <w:r w:rsidRPr="003568EC">
        <w:rPr>
          <w:rFonts w:ascii="Arial" w:eastAsia="Times New Roman" w:hAnsi="Arial" w:cs="Arial"/>
          <w:b/>
          <w:bCs/>
          <w:color w:val="000000"/>
          <w:kern w:val="36"/>
          <w:sz w:val="28"/>
          <w:szCs w:val="28"/>
          <w:lang w:eastAsia="es-ES"/>
        </w:rPr>
        <w:t>5 PECADOS DE LA EDUCACIÓN TRADICIONAL Y SUS PENITENCIAS</w:t>
      </w:r>
    </w:p>
    <w:p w:rsidR="003568EC" w:rsidRPr="003568EC" w:rsidRDefault="003568EC" w:rsidP="003568EC">
      <w:pPr>
        <w:spacing w:before="100" w:beforeAutospacing="1" w:after="408" w:line="240" w:lineRule="auto"/>
        <w:jc w:val="both"/>
        <w:rPr>
          <w:rFonts w:ascii="Arial" w:eastAsia="Times New Roman" w:hAnsi="Arial" w:cs="Arial"/>
          <w:color w:val="333333"/>
          <w:sz w:val="24"/>
          <w:szCs w:val="24"/>
          <w:lang w:eastAsia="es-ES"/>
        </w:rPr>
      </w:pPr>
      <w:r w:rsidRPr="003568EC">
        <w:rPr>
          <w:rFonts w:ascii="Arial" w:eastAsia="Times New Roman" w:hAnsi="Arial" w:cs="Arial"/>
          <w:color w:val="333333"/>
          <w:sz w:val="24"/>
          <w:szCs w:val="24"/>
          <w:lang w:eastAsia="es-ES"/>
        </w:rPr>
        <w:t xml:space="preserve">Cinco mitos de la educación tradicional que han sido derribados por la </w:t>
      </w:r>
      <w:r w:rsidRPr="003568EC">
        <w:rPr>
          <w:rFonts w:ascii="Arial" w:eastAsia="Times New Roman" w:hAnsi="Arial" w:cs="Arial"/>
          <w:b/>
          <w:bCs/>
          <w:color w:val="333333"/>
          <w:sz w:val="24"/>
          <w:szCs w:val="24"/>
          <w:lang w:eastAsia="es-ES"/>
        </w:rPr>
        <w:t>investigación educativa</w:t>
      </w:r>
      <w:r w:rsidRPr="003568EC">
        <w:rPr>
          <w:rFonts w:ascii="Arial" w:eastAsia="Times New Roman" w:hAnsi="Arial" w:cs="Arial"/>
          <w:color w:val="333333"/>
          <w:sz w:val="24"/>
          <w:szCs w:val="24"/>
          <w:lang w:eastAsia="es-ES"/>
        </w:rPr>
        <w:t xml:space="preserve"> actual, pero que se resisten a abandonar la práctica educativa. Si eres pecador, arrepiéntete y purifica tus clases con la penitencia incluida después de cada pecado:</w:t>
      </w:r>
    </w:p>
    <w:p w:rsidR="003568EC" w:rsidRPr="003568EC" w:rsidRDefault="003568EC" w:rsidP="003568EC">
      <w:pPr>
        <w:spacing w:before="100" w:beforeAutospacing="1" w:after="408" w:line="240" w:lineRule="auto"/>
        <w:jc w:val="both"/>
        <w:rPr>
          <w:rFonts w:ascii="Arial" w:eastAsia="Times New Roman" w:hAnsi="Arial" w:cs="Arial"/>
          <w:color w:val="333333"/>
          <w:sz w:val="24"/>
          <w:szCs w:val="24"/>
          <w:lang w:eastAsia="es-ES"/>
        </w:rPr>
      </w:pPr>
      <w:r w:rsidRPr="003568EC">
        <w:rPr>
          <w:rFonts w:ascii="Arial" w:eastAsia="Times New Roman" w:hAnsi="Arial" w:cs="Arial"/>
          <w:color w:val="333333"/>
          <w:sz w:val="24"/>
          <w:szCs w:val="24"/>
          <w:lang w:eastAsia="es-ES"/>
        </w:rPr>
        <w:t xml:space="preserve">- Pecado 1: </w:t>
      </w:r>
      <w:r w:rsidRPr="003568EC">
        <w:rPr>
          <w:rFonts w:ascii="Arial" w:eastAsia="Times New Roman" w:hAnsi="Arial" w:cs="Arial"/>
          <w:b/>
          <w:bCs/>
          <w:color w:val="333333"/>
          <w:sz w:val="24"/>
          <w:szCs w:val="24"/>
          <w:lang w:eastAsia="es-ES"/>
        </w:rPr>
        <w:t xml:space="preserve">A la gente no le gusta aprender:    </w:t>
      </w:r>
      <w:r w:rsidRPr="003568EC">
        <w:rPr>
          <w:rFonts w:ascii="Arial" w:eastAsia="Times New Roman" w:hAnsi="Arial" w:cs="Arial"/>
          <w:color w:val="333333"/>
          <w:sz w:val="24"/>
          <w:szCs w:val="24"/>
          <w:lang w:eastAsia="es-ES"/>
        </w:rPr>
        <w:t>El principal presupuesto del que parte la educación tradicional es que a las personas no les gusta aprender, por eso hay que obligarlas, controlarlas, vigilarlas y evaluarlas para que lo hagan.</w:t>
      </w:r>
    </w:p>
    <w:p w:rsidR="003568EC" w:rsidRPr="003568EC" w:rsidRDefault="003568EC" w:rsidP="003568EC">
      <w:pPr>
        <w:spacing w:before="100" w:beforeAutospacing="1" w:after="408" w:line="240" w:lineRule="auto"/>
        <w:jc w:val="both"/>
        <w:rPr>
          <w:rFonts w:ascii="Arial" w:eastAsia="Times New Roman" w:hAnsi="Arial" w:cs="Arial"/>
          <w:color w:val="333333"/>
          <w:sz w:val="24"/>
          <w:szCs w:val="24"/>
          <w:lang w:eastAsia="es-ES"/>
        </w:rPr>
      </w:pPr>
      <w:r w:rsidRPr="003568EC">
        <w:rPr>
          <w:rFonts w:ascii="Arial" w:eastAsia="Times New Roman" w:hAnsi="Arial" w:cs="Arial"/>
          <w:noProof/>
          <w:color w:val="333333"/>
          <w:sz w:val="24"/>
          <w:szCs w:val="24"/>
          <w:lang w:eastAsia="es-ES"/>
        </w:rPr>
        <w:drawing>
          <wp:anchor distT="0" distB="0" distL="114300" distR="114300" simplePos="0" relativeHeight="251658240" behindDoc="0" locked="0" layoutInCell="1" allowOverlap="1" wp14:anchorId="06578FD8" wp14:editId="6835F642">
            <wp:simplePos x="0" y="0"/>
            <wp:positionH relativeFrom="column">
              <wp:posOffset>-43180</wp:posOffset>
            </wp:positionH>
            <wp:positionV relativeFrom="paragraph">
              <wp:posOffset>57150</wp:posOffset>
            </wp:positionV>
            <wp:extent cx="2860040" cy="1903095"/>
            <wp:effectExtent l="0" t="0" r="0" b="1905"/>
            <wp:wrapSquare wrapText="bothSides"/>
            <wp:docPr id="5" name="Imagen 5" descr="Edu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ucació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0040" cy="1903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68EC">
        <w:rPr>
          <w:rFonts w:ascii="Arial" w:eastAsia="Times New Roman" w:hAnsi="Arial" w:cs="Arial"/>
          <w:color w:val="333333"/>
          <w:sz w:val="24"/>
          <w:szCs w:val="24"/>
          <w:lang w:eastAsia="es-ES"/>
        </w:rPr>
        <w:t xml:space="preserve">Penitencia: </w:t>
      </w:r>
      <w:r w:rsidRPr="003568EC">
        <w:rPr>
          <w:rFonts w:ascii="Arial" w:eastAsia="Times New Roman" w:hAnsi="Arial" w:cs="Arial"/>
          <w:b/>
          <w:bCs/>
          <w:color w:val="333333"/>
          <w:sz w:val="24"/>
          <w:szCs w:val="24"/>
          <w:lang w:eastAsia="es-ES"/>
        </w:rPr>
        <w:t>a las personas les encanta aprender</w:t>
      </w:r>
      <w:r w:rsidRPr="003568EC">
        <w:rPr>
          <w:rFonts w:ascii="Arial" w:eastAsia="Times New Roman" w:hAnsi="Arial" w:cs="Arial"/>
          <w:color w:val="333333"/>
          <w:sz w:val="24"/>
          <w:szCs w:val="24"/>
          <w:lang w:eastAsia="es-ES"/>
        </w:rPr>
        <w:t xml:space="preserve">, de hecho todas lo hacen continuamente, dentro o fuera de una universidad o escuela. Lo que no les gusta es estar sentadas seis horas sin poder moverse y escuchando a alguien hablar de forma monótona sobre un tema que no les interesa. La única forma de solucionar esto es haciendo las </w:t>
      </w:r>
      <w:r w:rsidRPr="003568EC">
        <w:rPr>
          <w:rFonts w:ascii="Arial" w:eastAsia="Times New Roman" w:hAnsi="Arial" w:cs="Arial"/>
          <w:b/>
          <w:bCs/>
          <w:color w:val="333333"/>
          <w:sz w:val="24"/>
          <w:szCs w:val="24"/>
          <w:lang w:eastAsia="es-ES"/>
        </w:rPr>
        <w:t>clases más participativas</w:t>
      </w:r>
      <w:r w:rsidRPr="003568EC">
        <w:rPr>
          <w:rFonts w:ascii="Arial" w:eastAsia="Times New Roman" w:hAnsi="Arial" w:cs="Arial"/>
          <w:color w:val="333333"/>
          <w:sz w:val="24"/>
          <w:szCs w:val="24"/>
          <w:lang w:eastAsia="es-ES"/>
        </w:rPr>
        <w:t xml:space="preserve">, </w:t>
      </w:r>
      <w:r w:rsidRPr="003568EC">
        <w:rPr>
          <w:rFonts w:ascii="Arial" w:eastAsia="Times New Roman" w:hAnsi="Arial" w:cs="Arial"/>
          <w:b/>
          <w:bCs/>
          <w:color w:val="333333"/>
          <w:sz w:val="24"/>
          <w:szCs w:val="24"/>
          <w:lang w:eastAsia="es-ES"/>
        </w:rPr>
        <w:t>empoderando a los alumnos</w:t>
      </w:r>
      <w:r w:rsidRPr="003568EC">
        <w:rPr>
          <w:rFonts w:ascii="Arial" w:eastAsia="Times New Roman" w:hAnsi="Arial" w:cs="Arial"/>
          <w:color w:val="333333"/>
          <w:sz w:val="24"/>
          <w:szCs w:val="24"/>
          <w:lang w:eastAsia="es-ES"/>
        </w:rPr>
        <w:t xml:space="preserve"> sobre su propio proceso educativo y dejándoles que decidan, en la medida de lo posible, el contenido de la asignatura y el modo en que quieren aprenderla.</w:t>
      </w:r>
    </w:p>
    <w:p w:rsidR="003568EC" w:rsidRPr="003568EC" w:rsidRDefault="003568EC" w:rsidP="003568EC">
      <w:pPr>
        <w:spacing w:before="100" w:beforeAutospacing="1" w:after="408" w:line="240" w:lineRule="auto"/>
        <w:jc w:val="both"/>
        <w:rPr>
          <w:rFonts w:ascii="Arial" w:eastAsia="Times New Roman" w:hAnsi="Arial" w:cs="Arial"/>
          <w:color w:val="333333"/>
          <w:sz w:val="24"/>
          <w:szCs w:val="24"/>
          <w:lang w:eastAsia="es-ES"/>
        </w:rPr>
      </w:pPr>
      <w:r w:rsidRPr="003568EC">
        <w:rPr>
          <w:rFonts w:ascii="Arial" w:eastAsia="Times New Roman" w:hAnsi="Arial" w:cs="Arial"/>
          <w:color w:val="333333"/>
          <w:sz w:val="24"/>
          <w:szCs w:val="24"/>
          <w:lang w:eastAsia="es-ES"/>
        </w:rPr>
        <w:t>- Pecado 2:</w:t>
      </w:r>
      <w:r w:rsidRPr="003568EC">
        <w:rPr>
          <w:rFonts w:ascii="Arial" w:eastAsia="Times New Roman" w:hAnsi="Arial" w:cs="Arial"/>
          <w:b/>
          <w:bCs/>
          <w:color w:val="333333"/>
          <w:sz w:val="24"/>
          <w:szCs w:val="24"/>
          <w:lang w:eastAsia="es-ES"/>
        </w:rPr>
        <w:t xml:space="preserve"> “Si no comprendes ahora por qué tienes que tienes que aprender esto, algún día lo entenderás”</w:t>
      </w:r>
      <w:r w:rsidRPr="003568EC">
        <w:rPr>
          <w:rFonts w:ascii="Arial" w:eastAsia="Times New Roman" w:hAnsi="Arial" w:cs="Arial"/>
          <w:color w:val="333333"/>
          <w:sz w:val="24"/>
          <w:szCs w:val="24"/>
          <w:lang w:eastAsia="es-ES"/>
        </w:rPr>
        <w:t>.</w:t>
      </w:r>
    </w:p>
    <w:p w:rsidR="003568EC" w:rsidRPr="003568EC" w:rsidRDefault="003568EC" w:rsidP="003568EC">
      <w:pPr>
        <w:spacing w:before="100" w:beforeAutospacing="1" w:after="408" w:line="240" w:lineRule="auto"/>
        <w:jc w:val="both"/>
        <w:rPr>
          <w:rFonts w:ascii="Arial" w:eastAsia="Times New Roman" w:hAnsi="Arial" w:cs="Arial"/>
          <w:color w:val="333333"/>
          <w:sz w:val="24"/>
          <w:szCs w:val="24"/>
          <w:lang w:eastAsia="es-ES"/>
        </w:rPr>
      </w:pPr>
      <w:r w:rsidRPr="003568EC">
        <w:rPr>
          <w:rFonts w:ascii="Arial" w:eastAsia="Times New Roman" w:hAnsi="Arial" w:cs="Arial"/>
          <w:noProof/>
          <w:color w:val="333333"/>
          <w:sz w:val="24"/>
          <w:szCs w:val="24"/>
          <w:lang w:eastAsia="es-ES"/>
        </w:rPr>
        <w:drawing>
          <wp:anchor distT="0" distB="0" distL="114300" distR="114300" simplePos="0" relativeHeight="251659264" behindDoc="0" locked="0" layoutInCell="1" allowOverlap="1" wp14:anchorId="4FFF5E5C" wp14:editId="12D3C418">
            <wp:simplePos x="0" y="0"/>
            <wp:positionH relativeFrom="column">
              <wp:posOffset>3654425</wp:posOffset>
            </wp:positionH>
            <wp:positionV relativeFrom="paragraph">
              <wp:posOffset>4445</wp:posOffset>
            </wp:positionV>
            <wp:extent cx="2860040" cy="1903095"/>
            <wp:effectExtent l="0" t="0" r="0" b="1905"/>
            <wp:wrapSquare wrapText="bothSides"/>
            <wp:docPr id="4" name="Imagen 4" descr="Aprendizaje signific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rendizaje significativ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0040" cy="1903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68EC">
        <w:rPr>
          <w:rFonts w:ascii="Arial" w:eastAsia="Times New Roman" w:hAnsi="Arial" w:cs="Arial"/>
          <w:color w:val="333333"/>
          <w:sz w:val="24"/>
          <w:szCs w:val="24"/>
          <w:lang w:eastAsia="es-ES"/>
        </w:rPr>
        <w:t xml:space="preserve">Esa era la respuesta habitual de mis profesores cuando me enseñaban algo que para mí carecía de sentido aprender. La mayoría de esas cosas, por no decir todas, jamás las necesité y ni siquiera las hubiera recordado en el caso de haberlas necesitado. Si muchos profesores fuesen realistas, reconocerían que sus alumnos olvidan una semana después del examen cualquier contenido que no tenga relevancia o sentido para ellos. </w:t>
      </w:r>
      <w:r w:rsidRPr="003568EC">
        <w:rPr>
          <w:rFonts w:ascii="Arial" w:eastAsia="Times New Roman" w:hAnsi="Arial" w:cs="Arial"/>
          <w:b/>
          <w:bCs/>
          <w:color w:val="333333"/>
          <w:sz w:val="24"/>
          <w:szCs w:val="24"/>
          <w:lang w:eastAsia="es-ES"/>
        </w:rPr>
        <w:t>El protagonista del aprendizaje debería ser el alumno</w:t>
      </w:r>
      <w:r w:rsidRPr="003568EC">
        <w:rPr>
          <w:rFonts w:ascii="Arial" w:eastAsia="Times New Roman" w:hAnsi="Arial" w:cs="Arial"/>
          <w:color w:val="333333"/>
          <w:sz w:val="24"/>
          <w:szCs w:val="24"/>
          <w:lang w:eastAsia="es-ES"/>
        </w:rPr>
        <w:t>, sin embargo son otros los que deciden por él qué tiene que estudiar y cómo.</w:t>
      </w:r>
    </w:p>
    <w:p w:rsidR="003568EC" w:rsidRPr="003568EC" w:rsidRDefault="003568EC" w:rsidP="003568EC">
      <w:pPr>
        <w:spacing w:before="100" w:beforeAutospacing="1" w:after="408" w:line="240" w:lineRule="auto"/>
        <w:jc w:val="both"/>
        <w:rPr>
          <w:rFonts w:ascii="Arial" w:eastAsia="Times New Roman" w:hAnsi="Arial" w:cs="Arial"/>
          <w:color w:val="333333"/>
          <w:sz w:val="24"/>
          <w:szCs w:val="24"/>
          <w:lang w:eastAsia="es-ES"/>
        </w:rPr>
      </w:pPr>
      <w:r w:rsidRPr="003568EC">
        <w:rPr>
          <w:rFonts w:ascii="Arial" w:eastAsia="Times New Roman" w:hAnsi="Arial" w:cs="Arial"/>
          <w:color w:val="333333"/>
          <w:sz w:val="24"/>
          <w:szCs w:val="24"/>
          <w:lang w:eastAsia="es-ES"/>
        </w:rPr>
        <w:t xml:space="preserve">Penitencia: </w:t>
      </w:r>
      <w:r w:rsidRPr="003568EC">
        <w:rPr>
          <w:rFonts w:ascii="Arial" w:eastAsia="Times New Roman" w:hAnsi="Arial" w:cs="Arial"/>
          <w:b/>
          <w:bCs/>
          <w:color w:val="333333"/>
          <w:sz w:val="24"/>
          <w:szCs w:val="24"/>
          <w:lang w:eastAsia="es-ES"/>
        </w:rPr>
        <w:t>el único aprendizaje real es el aprendizaje significativo</w:t>
      </w:r>
      <w:r w:rsidRPr="003568EC">
        <w:rPr>
          <w:rFonts w:ascii="Arial" w:eastAsia="Times New Roman" w:hAnsi="Arial" w:cs="Arial"/>
          <w:color w:val="333333"/>
          <w:sz w:val="24"/>
          <w:szCs w:val="24"/>
          <w:lang w:eastAsia="es-ES"/>
        </w:rPr>
        <w:t xml:space="preserve">, es decir, el que tiene sentido para el alumno, el que le aporta valor de algún modo. En vez de esperar ingenuamente que la motivación del alumno se adapte a un contenido impuesto externamente, adapta tus clases (material, métodos, canales de comunicación…) a los intereses de tus alumnos. </w:t>
      </w:r>
      <w:r w:rsidRPr="003568EC">
        <w:rPr>
          <w:rFonts w:ascii="Arial" w:eastAsia="Times New Roman" w:hAnsi="Arial" w:cs="Arial"/>
          <w:b/>
          <w:bCs/>
          <w:color w:val="333333"/>
          <w:sz w:val="24"/>
          <w:szCs w:val="24"/>
          <w:lang w:eastAsia="es-ES"/>
        </w:rPr>
        <w:t>¿Por qué canales se comunican y aprenden habitualmente tus alumnos?</w:t>
      </w:r>
      <w:r w:rsidRPr="003568EC">
        <w:rPr>
          <w:rFonts w:ascii="Arial" w:eastAsia="Times New Roman" w:hAnsi="Arial" w:cs="Arial"/>
          <w:color w:val="333333"/>
          <w:sz w:val="24"/>
          <w:szCs w:val="24"/>
          <w:lang w:eastAsia="es-ES"/>
        </w:rPr>
        <w:t xml:space="preserve"> ¿Teléfono móvil, redes sociales, foros de internet? Adáptate a eso. ¿Qué materiales les resultan más interesantes? Si toda la sociedad va a pasos agigantados hacia una cultura más audio-visual, no tiene sentido que la educación priorice sistemáticamente lo textual entre sus materiales. Escuchar o leer palabras es solo una forma de aprendizaje entre muchas.</w:t>
      </w:r>
    </w:p>
    <w:p w:rsidR="003568EC" w:rsidRPr="003568EC" w:rsidRDefault="003568EC" w:rsidP="003568EC">
      <w:pPr>
        <w:spacing w:before="100" w:beforeAutospacing="1" w:after="408" w:line="240" w:lineRule="auto"/>
        <w:jc w:val="both"/>
        <w:rPr>
          <w:rFonts w:ascii="Arial" w:eastAsia="Times New Roman" w:hAnsi="Arial" w:cs="Arial"/>
          <w:color w:val="333333"/>
          <w:sz w:val="24"/>
          <w:szCs w:val="24"/>
          <w:lang w:eastAsia="es-ES"/>
        </w:rPr>
      </w:pPr>
      <w:r w:rsidRPr="003568EC">
        <w:rPr>
          <w:rFonts w:ascii="Arial" w:eastAsia="Times New Roman" w:hAnsi="Arial" w:cs="Arial"/>
          <w:color w:val="333333"/>
          <w:sz w:val="24"/>
          <w:szCs w:val="24"/>
          <w:lang w:eastAsia="es-ES"/>
        </w:rPr>
        <w:t xml:space="preserve">- Pecado 3. </w:t>
      </w:r>
      <w:r w:rsidRPr="003568EC">
        <w:rPr>
          <w:rFonts w:ascii="Arial" w:eastAsia="Times New Roman" w:hAnsi="Arial" w:cs="Arial"/>
          <w:b/>
          <w:bCs/>
          <w:color w:val="333333"/>
          <w:sz w:val="24"/>
          <w:szCs w:val="24"/>
          <w:lang w:eastAsia="es-ES"/>
        </w:rPr>
        <w:t>“Nos tiene que dar tiempo a ver todo el temario”</w:t>
      </w:r>
      <w:r w:rsidRPr="003568EC">
        <w:rPr>
          <w:rFonts w:ascii="Arial" w:eastAsia="Times New Roman" w:hAnsi="Arial" w:cs="Arial"/>
          <w:color w:val="333333"/>
          <w:sz w:val="24"/>
          <w:szCs w:val="24"/>
          <w:lang w:eastAsia="es-ES"/>
        </w:rPr>
        <w:t xml:space="preserve">.Muchos profesores consideran (muy ingenuamente) que el futuro laboral y el desarrollo humano de sus alumnos están en riesgo si no consiguen meter con calzador todo el temario de su asignatura. No se puede ir por la vida </w:t>
      </w:r>
      <w:r w:rsidRPr="003568EC">
        <w:rPr>
          <w:rFonts w:ascii="Arial" w:eastAsia="Times New Roman" w:hAnsi="Arial" w:cs="Arial"/>
          <w:color w:val="333333"/>
          <w:sz w:val="24"/>
          <w:szCs w:val="24"/>
          <w:lang w:eastAsia="es-ES"/>
        </w:rPr>
        <w:lastRenderedPageBreak/>
        <w:t>sin saber hacer derivadas, conocer el autor de Tiempo de silencio o comprender qué es el imperativo categórico kantiano.</w:t>
      </w:r>
    </w:p>
    <w:p w:rsidR="003568EC" w:rsidRPr="003568EC" w:rsidRDefault="003568EC" w:rsidP="003568EC">
      <w:pPr>
        <w:spacing w:before="100" w:beforeAutospacing="1" w:after="408" w:line="240" w:lineRule="auto"/>
        <w:jc w:val="both"/>
        <w:rPr>
          <w:rFonts w:ascii="Arial" w:eastAsia="Times New Roman" w:hAnsi="Arial" w:cs="Arial"/>
          <w:color w:val="333333"/>
          <w:sz w:val="24"/>
          <w:szCs w:val="24"/>
          <w:lang w:eastAsia="es-ES"/>
        </w:rPr>
      </w:pPr>
      <w:r w:rsidRPr="003568EC">
        <w:rPr>
          <w:rFonts w:ascii="Arial" w:eastAsia="Times New Roman" w:hAnsi="Arial" w:cs="Arial"/>
          <w:noProof/>
          <w:color w:val="333333"/>
          <w:sz w:val="24"/>
          <w:szCs w:val="24"/>
          <w:lang w:eastAsia="es-ES"/>
        </w:rPr>
        <w:drawing>
          <wp:anchor distT="0" distB="0" distL="114300" distR="114300" simplePos="0" relativeHeight="251660288" behindDoc="0" locked="0" layoutInCell="1" allowOverlap="1" wp14:anchorId="2489B1D1" wp14:editId="51777145">
            <wp:simplePos x="0" y="0"/>
            <wp:positionH relativeFrom="column">
              <wp:posOffset>4197985</wp:posOffset>
            </wp:positionH>
            <wp:positionV relativeFrom="paragraph">
              <wp:posOffset>-543560</wp:posOffset>
            </wp:positionV>
            <wp:extent cx="2418715" cy="1573530"/>
            <wp:effectExtent l="0" t="0" r="635" b="7620"/>
            <wp:wrapSquare wrapText="bothSides"/>
            <wp:docPr id="3" name="Imagen 3" descr="Edu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ucació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8715" cy="1573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68EC">
        <w:rPr>
          <w:rFonts w:ascii="Arial" w:eastAsia="Times New Roman" w:hAnsi="Arial" w:cs="Arial"/>
          <w:color w:val="333333"/>
          <w:sz w:val="24"/>
          <w:szCs w:val="24"/>
          <w:lang w:eastAsia="es-ES"/>
        </w:rPr>
        <w:t xml:space="preserve">Penitencia: </w:t>
      </w:r>
      <w:r w:rsidRPr="003568EC">
        <w:rPr>
          <w:rFonts w:ascii="Arial" w:eastAsia="Times New Roman" w:hAnsi="Arial" w:cs="Arial"/>
          <w:b/>
          <w:bCs/>
          <w:color w:val="333333"/>
          <w:sz w:val="24"/>
          <w:szCs w:val="24"/>
          <w:lang w:eastAsia="es-ES"/>
        </w:rPr>
        <w:t>fomenta el auto-aprendizaje.</w:t>
      </w:r>
      <w:r w:rsidRPr="003568EC">
        <w:rPr>
          <w:rFonts w:ascii="Arial" w:eastAsia="Times New Roman" w:hAnsi="Arial" w:cs="Arial"/>
          <w:color w:val="333333"/>
          <w:sz w:val="24"/>
          <w:szCs w:val="24"/>
          <w:lang w:eastAsia="es-ES"/>
        </w:rPr>
        <w:t xml:space="preserve"> La educación tradicional es una educación orientada a contenidos, que ya están cerrados, determinados y estáticos, pero en la época de Google… Nuestros alumnos necesitan una </w:t>
      </w:r>
      <w:r w:rsidRPr="003568EC">
        <w:rPr>
          <w:rFonts w:ascii="Arial" w:eastAsia="Times New Roman" w:hAnsi="Arial" w:cs="Arial"/>
          <w:b/>
          <w:bCs/>
          <w:color w:val="333333"/>
          <w:sz w:val="24"/>
          <w:szCs w:val="24"/>
          <w:lang w:eastAsia="es-ES"/>
        </w:rPr>
        <w:t>educación orientada a habilidades</w:t>
      </w:r>
      <w:r w:rsidRPr="003568EC">
        <w:rPr>
          <w:rFonts w:ascii="Arial" w:eastAsia="Times New Roman" w:hAnsi="Arial" w:cs="Arial"/>
          <w:color w:val="333333"/>
          <w:sz w:val="24"/>
          <w:szCs w:val="24"/>
          <w:lang w:eastAsia="es-ES"/>
        </w:rPr>
        <w:t xml:space="preserve">, por ejemplo aprender a buscar, seleccionar, evaluar, comunicar y compartir información relevante dentro de una asignatura. Es más importante </w:t>
      </w:r>
      <w:r w:rsidRPr="003568EC">
        <w:rPr>
          <w:rFonts w:ascii="Arial" w:eastAsia="Times New Roman" w:hAnsi="Arial" w:cs="Arial"/>
          <w:b/>
          <w:bCs/>
          <w:color w:val="333333"/>
          <w:sz w:val="24"/>
          <w:szCs w:val="24"/>
          <w:lang w:eastAsia="es-ES"/>
        </w:rPr>
        <w:t>enseñar a aprender</w:t>
      </w:r>
      <w:r w:rsidRPr="003568EC">
        <w:rPr>
          <w:rFonts w:ascii="Arial" w:eastAsia="Times New Roman" w:hAnsi="Arial" w:cs="Arial"/>
          <w:color w:val="333333"/>
          <w:sz w:val="24"/>
          <w:szCs w:val="24"/>
          <w:lang w:eastAsia="es-ES"/>
        </w:rPr>
        <w:t>, que enseñar un contenido concreto, del que muchas veces se olvidan una semana después del examen.</w:t>
      </w:r>
    </w:p>
    <w:p w:rsidR="003568EC" w:rsidRPr="003568EC" w:rsidRDefault="003568EC" w:rsidP="003568EC">
      <w:pPr>
        <w:spacing w:before="100" w:beforeAutospacing="1" w:after="408" w:line="240" w:lineRule="auto"/>
        <w:jc w:val="both"/>
        <w:rPr>
          <w:rFonts w:ascii="Arial" w:eastAsia="Times New Roman" w:hAnsi="Arial" w:cs="Arial"/>
          <w:color w:val="333333"/>
          <w:sz w:val="24"/>
          <w:szCs w:val="24"/>
          <w:lang w:eastAsia="es-ES"/>
        </w:rPr>
      </w:pPr>
      <w:r w:rsidRPr="003568EC">
        <w:rPr>
          <w:rFonts w:ascii="Arial" w:eastAsia="Times New Roman" w:hAnsi="Arial" w:cs="Arial"/>
          <w:noProof/>
          <w:color w:val="333333"/>
          <w:sz w:val="24"/>
          <w:szCs w:val="24"/>
          <w:lang w:eastAsia="es-ES"/>
        </w:rPr>
        <w:drawing>
          <wp:anchor distT="0" distB="0" distL="114300" distR="114300" simplePos="0" relativeHeight="251661312" behindDoc="0" locked="0" layoutInCell="1" allowOverlap="1" wp14:anchorId="4C33E3EB" wp14:editId="7DBB86EF">
            <wp:simplePos x="0" y="0"/>
            <wp:positionH relativeFrom="column">
              <wp:posOffset>0</wp:posOffset>
            </wp:positionH>
            <wp:positionV relativeFrom="paragraph">
              <wp:posOffset>210185</wp:posOffset>
            </wp:positionV>
            <wp:extent cx="2860040" cy="2254250"/>
            <wp:effectExtent l="0" t="0" r="0" b="0"/>
            <wp:wrapSquare wrapText="bothSides"/>
            <wp:docPr id="2" name="Imagen 2" descr="Edu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ucació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0040" cy="2254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68EC">
        <w:rPr>
          <w:rFonts w:ascii="Arial" w:eastAsia="Times New Roman" w:hAnsi="Arial" w:cs="Arial"/>
          <w:color w:val="333333"/>
          <w:sz w:val="24"/>
          <w:szCs w:val="24"/>
          <w:lang w:eastAsia="es-ES"/>
        </w:rPr>
        <w:t xml:space="preserve">- Pecado 4. </w:t>
      </w:r>
      <w:r w:rsidRPr="003568EC">
        <w:rPr>
          <w:rFonts w:ascii="Arial" w:eastAsia="Times New Roman" w:hAnsi="Arial" w:cs="Arial"/>
          <w:b/>
          <w:bCs/>
          <w:color w:val="333333"/>
          <w:sz w:val="24"/>
          <w:szCs w:val="24"/>
          <w:lang w:eastAsia="es-ES"/>
        </w:rPr>
        <w:t>“Aquí se viene a aprender, no a divertirse”</w:t>
      </w:r>
      <w:r w:rsidRPr="003568EC">
        <w:rPr>
          <w:rFonts w:ascii="Arial" w:eastAsia="Times New Roman" w:hAnsi="Arial" w:cs="Arial"/>
          <w:color w:val="333333"/>
          <w:sz w:val="24"/>
          <w:szCs w:val="24"/>
          <w:lang w:eastAsia="es-ES"/>
        </w:rPr>
        <w:t>:  El cerebro es un órgano diseñado evolutivamente para aprender intencional o espontáneamente en toda situación y contexto. Sólo hay dos formas de evitar que un cerebro aprenda: estresándolo o aburriéndolo. La educación tradicional se ha especializado en construir el entorno más efectivo para aburrir a un cerebro.</w:t>
      </w:r>
    </w:p>
    <w:p w:rsidR="003568EC" w:rsidRPr="003568EC" w:rsidRDefault="003568EC" w:rsidP="003568EC">
      <w:pPr>
        <w:spacing w:before="100" w:beforeAutospacing="1" w:after="408" w:line="240" w:lineRule="auto"/>
        <w:jc w:val="both"/>
        <w:rPr>
          <w:rFonts w:ascii="Arial" w:eastAsia="Times New Roman" w:hAnsi="Arial" w:cs="Arial"/>
          <w:color w:val="333333"/>
          <w:sz w:val="24"/>
          <w:szCs w:val="24"/>
          <w:lang w:eastAsia="es-ES"/>
        </w:rPr>
      </w:pPr>
      <w:r w:rsidRPr="003568EC">
        <w:rPr>
          <w:rFonts w:ascii="Arial" w:eastAsia="Times New Roman" w:hAnsi="Arial" w:cs="Arial"/>
          <w:color w:val="333333"/>
          <w:sz w:val="24"/>
          <w:szCs w:val="24"/>
          <w:lang w:eastAsia="es-ES"/>
        </w:rPr>
        <w:t xml:space="preserve">Penitencia: </w:t>
      </w:r>
      <w:r w:rsidRPr="003568EC">
        <w:rPr>
          <w:rFonts w:ascii="Arial" w:eastAsia="Times New Roman" w:hAnsi="Arial" w:cs="Arial"/>
          <w:b/>
          <w:bCs/>
          <w:color w:val="333333"/>
          <w:sz w:val="24"/>
          <w:szCs w:val="24"/>
          <w:lang w:eastAsia="es-ES"/>
        </w:rPr>
        <w:t>asume de una vez que es imposible aprender si uno se está aburriendo.</w:t>
      </w:r>
      <w:r w:rsidRPr="003568EC">
        <w:rPr>
          <w:rFonts w:ascii="Arial" w:eastAsia="Times New Roman" w:hAnsi="Arial" w:cs="Arial"/>
          <w:color w:val="333333"/>
          <w:sz w:val="24"/>
          <w:szCs w:val="24"/>
          <w:lang w:eastAsia="es-ES"/>
        </w:rPr>
        <w:t xml:space="preserve"> ¿Cómo se divierte un cerebro? Experimentando, equivocándose, consumiendo contenido de su interés, participando activamente en la creación de algo, interaccionando con otros cerebros, sintiéndose parte de un grupo… Ya que un educador trabaja con cerebros, ¿estás utilizando la abundante investigación reciente sobre el cerebro para enriquecer tus clases?</w:t>
      </w:r>
    </w:p>
    <w:p w:rsidR="003568EC" w:rsidRPr="003568EC" w:rsidRDefault="003568EC" w:rsidP="003568EC">
      <w:pPr>
        <w:spacing w:before="100" w:beforeAutospacing="1" w:after="408" w:line="240" w:lineRule="auto"/>
        <w:jc w:val="both"/>
        <w:rPr>
          <w:rFonts w:ascii="Arial" w:eastAsia="Times New Roman" w:hAnsi="Arial" w:cs="Arial"/>
          <w:color w:val="333333"/>
          <w:sz w:val="24"/>
          <w:szCs w:val="24"/>
          <w:lang w:eastAsia="es-ES"/>
        </w:rPr>
      </w:pPr>
      <w:r w:rsidRPr="003568EC">
        <w:rPr>
          <w:rFonts w:ascii="Arial" w:eastAsia="Times New Roman" w:hAnsi="Arial" w:cs="Arial"/>
          <w:noProof/>
          <w:color w:val="333333"/>
          <w:sz w:val="24"/>
          <w:szCs w:val="24"/>
          <w:lang w:eastAsia="es-ES"/>
        </w:rPr>
        <w:drawing>
          <wp:anchor distT="0" distB="0" distL="114300" distR="114300" simplePos="0" relativeHeight="251662336" behindDoc="0" locked="0" layoutInCell="1" allowOverlap="1" wp14:anchorId="1E34737D" wp14:editId="5D3F5534">
            <wp:simplePos x="0" y="0"/>
            <wp:positionH relativeFrom="column">
              <wp:posOffset>4195445</wp:posOffset>
            </wp:positionH>
            <wp:positionV relativeFrom="paragraph">
              <wp:posOffset>68580</wp:posOffset>
            </wp:positionV>
            <wp:extent cx="2381885" cy="1924685"/>
            <wp:effectExtent l="0" t="0" r="0" b="0"/>
            <wp:wrapSquare wrapText="bothSides"/>
            <wp:docPr id="1" name="Imagen 1" descr="Evaluación educat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valuación educativ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885" cy="1924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68EC">
        <w:rPr>
          <w:rFonts w:ascii="Arial" w:eastAsia="Times New Roman" w:hAnsi="Arial" w:cs="Arial"/>
          <w:color w:val="333333"/>
          <w:sz w:val="24"/>
          <w:szCs w:val="24"/>
          <w:lang w:eastAsia="es-ES"/>
        </w:rPr>
        <w:t xml:space="preserve">- Pecado 5: </w:t>
      </w:r>
      <w:r w:rsidRPr="003568EC">
        <w:rPr>
          <w:rFonts w:ascii="Arial" w:eastAsia="Times New Roman" w:hAnsi="Arial" w:cs="Arial"/>
          <w:b/>
          <w:bCs/>
          <w:color w:val="333333"/>
          <w:sz w:val="24"/>
          <w:szCs w:val="24"/>
          <w:lang w:eastAsia="es-ES"/>
        </w:rPr>
        <w:t xml:space="preserve">Un examen escrito mide tu conocimiento: </w:t>
      </w:r>
      <w:r w:rsidRPr="003568EC">
        <w:rPr>
          <w:rFonts w:ascii="Arial" w:eastAsia="Times New Roman" w:hAnsi="Arial" w:cs="Arial"/>
          <w:color w:val="333333"/>
          <w:sz w:val="24"/>
          <w:szCs w:val="24"/>
          <w:lang w:eastAsia="es-ES"/>
        </w:rPr>
        <w:t>Un examen escrito mide exclusivamente conocimiento teórico o conceptual, la capacidad memorística y las habilidades lingüísticas (expresión verbal, argumentar, redactar…), es decir, habilidades antaño importantes que han perdido mucho peso tanto en el mercado laboral como en la sociedad, y en casi todo los ámbitos dela vida en general.</w:t>
      </w:r>
    </w:p>
    <w:p w:rsidR="003568EC" w:rsidRPr="003568EC" w:rsidRDefault="003568EC" w:rsidP="003568EC">
      <w:pPr>
        <w:spacing w:before="100" w:beforeAutospacing="1" w:after="408" w:line="240" w:lineRule="auto"/>
        <w:jc w:val="both"/>
        <w:rPr>
          <w:rFonts w:ascii="Arial" w:eastAsia="Times New Roman" w:hAnsi="Arial" w:cs="Arial"/>
          <w:color w:val="333333"/>
          <w:sz w:val="24"/>
          <w:szCs w:val="24"/>
          <w:lang w:eastAsia="es-ES"/>
        </w:rPr>
      </w:pPr>
      <w:r w:rsidRPr="003568EC">
        <w:rPr>
          <w:rFonts w:ascii="Arial" w:eastAsia="Times New Roman" w:hAnsi="Arial" w:cs="Arial"/>
          <w:color w:val="333333"/>
          <w:sz w:val="24"/>
          <w:szCs w:val="24"/>
          <w:lang w:eastAsia="es-ES"/>
        </w:rPr>
        <w:t xml:space="preserve">Penitencia: </w:t>
      </w:r>
      <w:r w:rsidRPr="003568EC">
        <w:rPr>
          <w:rFonts w:ascii="Arial" w:eastAsia="Times New Roman" w:hAnsi="Arial" w:cs="Arial"/>
          <w:b/>
          <w:bCs/>
          <w:color w:val="333333"/>
          <w:sz w:val="24"/>
          <w:szCs w:val="24"/>
          <w:lang w:eastAsia="es-ES"/>
        </w:rPr>
        <w:t>diseña tus clases para que los alumnos entrenen y desarrollen habilidades prácticas</w:t>
      </w:r>
      <w:r w:rsidRPr="003568EC">
        <w:rPr>
          <w:rFonts w:ascii="Arial" w:eastAsia="Times New Roman" w:hAnsi="Arial" w:cs="Arial"/>
          <w:color w:val="333333"/>
          <w:sz w:val="24"/>
          <w:szCs w:val="24"/>
          <w:lang w:eastAsia="es-ES"/>
        </w:rPr>
        <w:t xml:space="preserve"> que van a necesitar en un mundo laboral en permanente cambio, donde los conocimientos se quedan obsoletos enseguida y es necesario </w:t>
      </w:r>
      <w:r w:rsidRPr="003568EC">
        <w:rPr>
          <w:rFonts w:ascii="Arial" w:eastAsia="Times New Roman" w:hAnsi="Arial" w:cs="Arial"/>
          <w:b/>
          <w:bCs/>
          <w:color w:val="333333"/>
          <w:sz w:val="24"/>
          <w:szCs w:val="24"/>
          <w:lang w:eastAsia="es-ES"/>
        </w:rPr>
        <w:t>un aprendizaje permanente</w:t>
      </w:r>
      <w:r w:rsidRPr="003568EC">
        <w:rPr>
          <w:rFonts w:ascii="Arial" w:eastAsia="Times New Roman" w:hAnsi="Arial" w:cs="Arial"/>
          <w:color w:val="333333"/>
          <w:sz w:val="24"/>
          <w:szCs w:val="24"/>
          <w:lang w:eastAsia="es-ES"/>
        </w:rPr>
        <w:t xml:space="preserve">. No se trata de abandonar definitivamente el examen escrito, sino de combinarlo con otros métodos para desarrollar y evaluar habilidades prácticas, tales como trabajar en equipo, aprender por uno mismo de manera permanente, ser creativo o comunicar una idea de manera efectiva. No se trata de “ser creativo” en abstracto, o de enseñar a trabajar en equipo sin más. No vas a dejar tu asignatura de lado para enseñar </w:t>
      </w:r>
      <w:r w:rsidRPr="003568EC">
        <w:rPr>
          <w:rFonts w:ascii="Arial" w:eastAsia="Times New Roman" w:hAnsi="Arial" w:cs="Arial"/>
          <w:b/>
          <w:bCs/>
          <w:color w:val="333333"/>
          <w:sz w:val="24"/>
          <w:szCs w:val="24"/>
          <w:lang w:eastAsia="es-ES"/>
        </w:rPr>
        <w:t>competencias suaves (soft skills)</w:t>
      </w:r>
      <w:r w:rsidRPr="003568EC">
        <w:rPr>
          <w:rFonts w:ascii="Arial" w:eastAsia="Times New Roman" w:hAnsi="Arial" w:cs="Arial"/>
          <w:color w:val="333333"/>
          <w:sz w:val="24"/>
          <w:szCs w:val="24"/>
          <w:lang w:eastAsia="es-ES"/>
        </w:rPr>
        <w:t>, sino que vas a integrarlas en y al servicio de tu asignatura.</w:t>
      </w:r>
    </w:p>
    <w:p w:rsidR="00F91C4D" w:rsidRPr="003568EC" w:rsidRDefault="003568EC" w:rsidP="003568EC">
      <w:pPr>
        <w:spacing w:before="100" w:beforeAutospacing="1" w:after="408" w:line="240" w:lineRule="auto"/>
        <w:jc w:val="both"/>
        <w:rPr>
          <w:rFonts w:ascii="Arial" w:eastAsia="Times New Roman" w:hAnsi="Arial" w:cs="Arial"/>
          <w:color w:val="333333"/>
          <w:sz w:val="24"/>
          <w:szCs w:val="24"/>
          <w:lang w:eastAsia="es-ES"/>
        </w:rPr>
      </w:pPr>
      <w:r w:rsidRPr="003568EC">
        <w:rPr>
          <w:rFonts w:ascii="Arial" w:eastAsia="Times New Roman" w:hAnsi="Arial" w:cs="Arial"/>
          <w:color w:val="333333"/>
          <w:sz w:val="24"/>
          <w:szCs w:val="24"/>
          <w:lang w:eastAsia="es-ES"/>
        </w:rPr>
        <w:t xml:space="preserve">La educación tradicional tiene muchas cosas útiles y muchas obsoletas. Los sistemas educativos van a sufrir muchos cambios en los próximos años, pero </w:t>
      </w:r>
      <w:r w:rsidRPr="003568EC">
        <w:rPr>
          <w:rFonts w:ascii="Arial" w:eastAsia="Times New Roman" w:hAnsi="Arial" w:cs="Arial"/>
          <w:b/>
          <w:bCs/>
          <w:color w:val="333333"/>
          <w:sz w:val="24"/>
          <w:szCs w:val="24"/>
          <w:lang w:eastAsia="es-ES"/>
        </w:rPr>
        <w:t xml:space="preserve">los educadores no podemos esperar para generar ese cambio en nosotros mismos. </w:t>
      </w:r>
    </w:p>
    <w:sectPr w:rsidR="00F91C4D" w:rsidRPr="003568EC" w:rsidSect="003568EC">
      <w:pgSz w:w="11906" w:h="16838"/>
      <w:pgMar w:top="851" w:right="849"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8EC"/>
    <w:rsid w:val="003568EC"/>
    <w:rsid w:val="00366383"/>
    <w:rsid w:val="00C63336"/>
    <w:rsid w:val="00F91C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3568EC"/>
    <w:pPr>
      <w:spacing w:before="100" w:beforeAutospacing="1" w:after="100" w:afterAutospacing="1" w:line="240" w:lineRule="auto"/>
      <w:outlineLvl w:val="0"/>
    </w:pPr>
    <w:rPr>
      <w:rFonts w:ascii="Arial" w:eastAsia="Times New Roman" w:hAnsi="Arial" w:cs="Arial"/>
      <w:b/>
      <w:bCs/>
      <w:color w:val="000000"/>
      <w:spacing w:val="-7"/>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568EC"/>
    <w:rPr>
      <w:rFonts w:ascii="Arial" w:eastAsia="Times New Roman" w:hAnsi="Arial" w:cs="Arial"/>
      <w:b/>
      <w:bCs/>
      <w:color w:val="000000"/>
      <w:spacing w:val="-7"/>
      <w:kern w:val="36"/>
      <w:sz w:val="48"/>
      <w:szCs w:val="48"/>
      <w:lang w:eastAsia="es-ES"/>
    </w:rPr>
  </w:style>
  <w:style w:type="paragraph" w:styleId="NormalWeb">
    <w:name w:val="Normal (Web)"/>
    <w:basedOn w:val="Normal"/>
    <w:uiPriority w:val="99"/>
    <w:semiHidden/>
    <w:unhideWhenUsed/>
    <w:rsid w:val="003568EC"/>
    <w:pPr>
      <w:spacing w:before="100" w:beforeAutospacing="1" w:after="408"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3568E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568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3568EC"/>
    <w:pPr>
      <w:spacing w:before="100" w:beforeAutospacing="1" w:after="100" w:afterAutospacing="1" w:line="240" w:lineRule="auto"/>
      <w:outlineLvl w:val="0"/>
    </w:pPr>
    <w:rPr>
      <w:rFonts w:ascii="Arial" w:eastAsia="Times New Roman" w:hAnsi="Arial" w:cs="Arial"/>
      <w:b/>
      <w:bCs/>
      <w:color w:val="000000"/>
      <w:spacing w:val="-7"/>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568EC"/>
    <w:rPr>
      <w:rFonts w:ascii="Arial" w:eastAsia="Times New Roman" w:hAnsi="Arial" w:cs="Arial"/>
      <w:b/>
      <w:bCs/>
      <w:color w:val="000000"/>
      <w:spacing w:val="-7"/>
      <w:kern w:val="36"/>
      <w:sz w:val="48"/>
      <w:szCs w:val="48"/>
      <w:lang w:eastAsia="es-ES"/>
    </w:rPr>
  </w:style>
  <w:style w:type="paragraph" w:styleId="NormalWeb">
    <w:name w:val="Normal (Web)"/>
    <w:basedOn w:val="Normal"/>
    <w:uiPriority w:val="99"/>
    <w:semiHidden/>
    <w:unhideWhenUsed/>
    <w:rsid w:val="003568EC"/>
    <w:pPr>
      <w:spacing w:before="100" w:beforeAutospacing="1" w:after="408"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3568E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568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2409">
      <w:bodyDiv w:val="1"/>
      <w:marLeft w:val="0"/>
      <w:marRight w:val="0"/>
      <w:marTop w:val="0"/>
      <w:marBottom w:val="0"/>
      <w:divBdr>
        <w:top w:val="none" w:sz="0" w:space="0" w:color="auto"/>
        <w:left w:val="none" w:sz="0" w:space="0" w:color="auto"/>
        <w:bottom w:val="none" w:sz="0" w:space="0" w:color="auto"/>
        <w:right w:val="none" w:sz="0" w:space="0" w:color="auto"/>
      </w:divBdr>
      <w:divsChild>
        <w:div w:id="1568570258">
          <w:marLeft w:val="0"/>
          <w:marRight w:val="0"/>
          <w:marTop w:val="0"/>
          <w:marBottom w:val="0"/>
          <w:divBdr>
            <w:top w:val="none" w:sz="0" w:space="0" w:color="auto"/>
            <w:left w:val="none" w:sz="0" w:space="0" w:color="auto"/>
            <w:bottom w:val="none" w:sz="0" w:space="0" w:color="auto"/>
            <w:right w:val="none" w:sz="0" w:space="0" w:color="auto"/>
          </w:divBdr>
          <w:divsChild>
            <w:div w:id="2101828216">
              <w:marLeft w:val="0"/>
              <w:marRight w:val="0"/>
              <w:marTop w:val="0"/>
              <w:marBottom w:val="0"/>
              <w:divBdr>
                <w:top w:val="none" w:sz="0" w:space="0" w:color="auto"/>
                <w:left w:val="none" w:sz="0" w:space="0" w:color="auto"/>
                <w:bottom w:val="none" w:sz="0" w:space="0" w:color="auto"/>
                <w:right w:val="none" w:sz="0" w:space="0" w:color="auto"/>
              </w:divBdr>
              <w:divsChild>
                <w:div w:id="755707410">
                  <w:marLeft w:val="0"/>
                  <w:marRight w:val="0"/>
                  <w:marTop w:val="0"/>
                  <w:marBottom w:val="0"/>
                  <w:divBdr>
                    <w:top w:val="none" w:sz="0" w:space="0" w:color="auto"/>
                    <w:left w:val="none" w:sz="0" w:space="0" w:color="auto"/>
                    <w:bottom w:val="none" w:sz="0" w:space="0" w:color="auto"/>
                    <w:right w:val="none" w:sz="0" w:space="0" w:color="auto"/>
                  </w:divBdr>
                  <w:divsChild>
                    <w:div w:id="734939316">
                      <w:marLeft w:val="0"/>
                      <w:marRight w:val="0"/>
                      <w:marTop w:val="0"/>
                      <w:marBottom w:val="0"/>
                      <w:divBdr>
                        <w:top w:val="none" w:sz="0" w:space="0" w:color="auto"/>
                        <w:left w:val="none" w:sz="0" w:space="0" w:color="auto"/>
                        <w:bottom w:val="none" w:sz="0" w:space="0" w:color="auto"/>
                        <w:right w:val="none" w:sz="0" w:space="0" w:color="auto"/>
                      </w:divBdr>
                      <w:divsChild>
                        <w:div w:id="1015035579">
                          <w:marLeft w:val="0"/>
                          <w:marRight w:val="0"/>
                          <w:marTop w:val="0"/>
                          <w:marBottom w:val="0"/>
                          <w:divBdr>
                            <w:top w:val="none" w:sz="0" w:space="0" w:color="auto"/>
                            <w:left w:val="none" w:sz="0" w:space="0" w:color="auto"/>
                            <w:bottom w:val="none" w:sz="0" w:space="0" w:color="auto"/>
                            <w:right w:val="none" w:sz="0" w:space="0" w:color="auto"/>
                          </w:divBdr>
                          <w:divsChild>
                            <w:div w:id="2063602871">
                              <w:marLeft w:val="0"/>
                              <w:marRight w:val="0"/>
                              <w:marTop w:val="20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870</Words>
  <Characters>4786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Universidad de Extremadura</Company>
  <LinksUpToDate>false</LinksUpToDate>
  <CharactersWithSpaces>5645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Amarillo</dc:creator>
  <cp:lastModifiedBy>Amarillo</cp:lastModifiedBy>
  <cp:revision>2</cp:revision>
  <cp:lastPrinted>2013-10-09T15:40:00Z</cp:lastPrinted>
  <dcterms:created xsi:type="dcterms:W3CDTF">2015-02-24T15:22:00Z</dcterms:created>
  <dcterms:modified xsi:type="dcterms:W3CDTF">2015-02-24T15:22:00Z</dcterms:modified>
</cp:coreProperties>
</file>