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1F" w:rsidRDefault="008E3075" w:rsidP="00EC17A5">
      <w:pPr>
        <w:jc w:val="both"/>
      </w:pPr>
      <w:r>
        <w:t>¿Cómo desde el área de lengua castellana y literatura se contribuye a la competencia de autonomía e iniciativa personal?</w:t>
      </w:r>
    </w:p>
    <w:p w:rsidR="008E3075" w:rsidRDefault="008E3075" w:rsidP="00EC17A5">
      <w:pPr>
        <w:jc w:val="both"/>
      </w:pPr>
      <w:r>
        <w:t xml:space="preserve">Desde esta área </w:t>
      </w:r>
      <w:r w:rsidR="00EC17A5">
        <w:t xml:space="preserve">podemos contribuir a la </w:t>
      </w:r>
      <w:r>
        <w:t xml:space="preserve"> adquisición</w:t>
      </w:r>
      <w:r w:rsidR="00EC17A5">
        <w:t xml:space="preserve"> de esta competencia, porque</w:t>
      </w:r>
      <w:r>
        <w:t xml:space="preserve"> el lenguaje es un medio de </w:t>
      </w:r>
      <w:r w:rsidR="00EC17A5">
        <w:t>comunicación, a</w:t>
      </w:r>
      <w:r>
        <w:t xml:space="preserve"> través del cual podemos</w:t>
      </w:r>
      <w:r w:rsidR="00EC17A5">
        <w:t xml:space="preserve"> emprender desde nuestra iniciativa actividades de a nivel individual o colectiva reconociendo nuestras propias capacidades y la de los demás compañeros. Un ejemplo el leer un texto vinculado con el tema tratado y saber deducir cual es la idea principal del texto, hacer opiniones, escuchando y respetando la de los compañeros.</w:t>
      </w:r>
    </w:p>
    <w:sectPr w:rsidR="008E3075" w:rsidSect="00CD65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3075"/>
    <w:rsid w:val="008E3075"/>
    <w:rsid w:val="00CD651F"/>
    <w:rsid w:val="00EC1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91</Words>
  <Characters>505</Characters>
  <Application>Microsoft Office Word</Application>
  <DocSecurity>0</DocSecurity>
  <Lines>4</Lines>
  <Paragraphs>1</Paragraphs>
  <ScaleCrop>false</ScaleCrop>
  <Company> 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Portátil</dc:creator>
  <cp:keywords/>
  <dc:description/>
  <cp:lastModifiedBy>Portátil</cp:lastModifiedBy>
  <cp:revision>2</cp:revision>
  <dcterms:created xsi:type="dcterms:W3CDTF">2014-05-16T11:44:00Z</dcterms:created>
  <dcterms:modified xsi:type="dcterms:W3CDTF">2014-05-16T12:15:00Z</dcterms:modified>
</cp:coreProperties>
</file>