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03" w:rsidRPr="00150A7C" w:rsidRDefault="00150A7C" w:rsidP="00150A7C">
      <w:pPr>
        <w:pBdr>
          <w:bottom w:val="single" w:sz="4" w:space="1" w:color="auto"/>
        </w:pBdr>
        <w:rPr>
          <w:rFonts w:ascii="Arial" w:hAnsi="Arial" w:cs="Arial"/>
          <w:b/>
          <w:sz w:val="32"/>
        </w:rPr>
      </w:pPr>
      <w:r w:rsidRPr="00150A7C">
        <w:rPr>
          <w:rFonts w:ascii="Arial" w:hAnsi="Arial" w:cs="Arial"/>
          <w:b/>
          <w:sz w:val="32"/>
        </w:rPr>
        <w:t>COMENTAR</w:t>
      </w:r>
      <w:r>
        <w:rPr>
          <w:rFonts w:ascii="Arial" w:hAnsi="Arial" w:cs="Arial"/>
          <w:b/>
          <w:sz w:val="32"/>
        </w:rPr>
        <w:t>IO SOBRE LOS MAPAS CONSENSUADOS</w:t>
      </w:r>
      <w:r w:rsidRPr="00150A7C">
        <w:rPr>
          <w:rFonts w:ascii="Arial" w:hAnsi="Arial" w:cs="Arial"/>
          <w:b/>
          <w:sz w:val="32"/>
        </w:rPr>
        <w:t xml:space="preserve"> </w:t>
      </w:r>
    </w:p>
    <w:p w:rsidR="00150A7C" w:rsidRDefault="00150A7C"/>
    <w:p w:rsidR="006556DA" w:rsidRPr="00150A7C" w:rsidRDefault="006556DA" w:rsidP="00150A7C">
      <w:pPr>
        <w:spacing w:line="360" w:lineRule="auto"/>
        <w:jc w:val="both"/>
        <w:rPr>
          <w:rFonts w:ascii="Arial" w:hAnsi="Arial" w:cs="Arial"/>
        </w:rPr>
      </w:pPr>
      <w:r w:rsidRPr="00150A7C">
        <w:rPr>
          <w:rFonts w:ascii="Arial" w:hAnsi="Arial" w:cs="Arial"/>
        </w:rPr>
        <w:t xml:space="preserve">El hecho de que mis compañeros y compañeras, aun siendo la mayoría de ellos/as docentes, de edades similares y sin apenas experiencia docente podía llevarnos a pensar que íbamos a tener ideas similares sobre el actual rol del profesorado, influenciado en parte por nuestra experiencia discente, y en mayor parte por las nuevas teorías e investigaciones que se nos han mostrado en mi caso durante el máster y en el caso de mis compañeros y compañeras provenientes del ámbito educativo, durante toda la diplomatura. </w:t>
      </w:r>
    </w:p>
    <w:p w:rsidR="006556DA" w:rsidRDefault="006556DA" w:rsidP="00150A7C">
      <w:pPr>
        <w:spacing w:line="360" w:lineRule="auto"/>
        <w:jc w:val="both"/>
        <w:rPr>
          <w:rFonts w:ascii="Arial" w:hAnsi="Arial" w:cs="Arial"/>
        </w:rPr>
      </w:pPr>
      <w:r w:rsidRPr="00150A7C">
        <w:rPr>
          <w:rFonts w:ascii="Arial" w:hAnsi="Arial" w:cs="Arial"/>
        </w:rPr>
        <w:t>Sin embargo, la diferencia en las concepciones de este rol las hemos podido comprobar en un primer momento al elaborar el mapa colaborativo, pues nos encontramos con razonamientos, experiencias diferentes que han condicionado nuestra forma de definir este rol. La segunda prueba de esta heterogeneidad en las opiniones la podemos ver al comparar los mapas colaborativos realizados por los diferentes equipos. A este respecto, por ser el motivo principal de este comentario me voy a detener un poco más.</w:t>
      </w:r>
    </w:p>
    <w:p w:rsidR="00150A7C" w:rsidRDefault="00D22A0D" w:rsidP="00150A7C">
      <w:pPr>
        <w:spacing w:line="360" w:lineRule="auto"/>
        <w:jc w:val="both"/>
        <w:rPr>
          <w:rFonts w:ascii="Arial" w:hAnsi="Arial" w:cs="Arial"/>
        </w:rPr>
      </w:pPr>
      <w:r>
        <w:rPr>
          <w:rFonts w:ascii="Arial" w:hAnsi="Arial" w:cs="Arial"/>
        </w:rPr>
        <w:t>Para poder realizar un análisis comparativo señalaré unas preguntas para observar y analizar las diferencias.</w:t>
      </w:r>
    </w:p>
    <w:tbl>
      <w:tblPr>
        <w:tblStyle w:val="Tablaconcuadrcula"/>
        <w:tblW w:w="0" w:type="auto"/>
        <w:tblLook w:val="04A0"/>
      </w:tblPr>
      <w:tblGrid>
        <w:gridCol w:w="1477"/>
        <w:gridCol w:w="1513"/>
        <w:gridCol w:w="1128"/>
        <w:gridCol w:w="1128"/>
        <w:gridCol w:w="1218"/>
        <w:gridCol w:w="1128"/>
        <w:gridCol w:w="1128"/>
      </w:tblGrid>
      <w:tr w:rsidR="004248A5" w:rsidTr="004248A5">
        <w:tc>
          <w:tcPr>
            <w:tcW w:w="1353" w:type="dxa"/>
          </w:tcPr>
          <w:p w:rsidR="004248A5" w:rsidRDefault="004248A5" w:rsidP="004248A5">
            <w:pPr>
              <w:spacing w:line="360" w:lineRule="auto"/>
              <w:jc w:val="both"/>
              <w:rPr>
                <w:rFonts w:ascii="Arial" w:hAnsi="Arial" w:cs="Arial"/>
              </w:rPr>
            </w:pPr>
          </w:p>
        </w:tc>
        <w:tc>
          <w:tcPr>
            <w:tcW w:w="1227" w:type="dxa"/>
          </w:tcPr>
          <w:p w:rsidR="004248A5" w:rsidRDefault="004248A5" w:rsidP="004248A5">
            <w:pPr>
              <w:spacing w:line="360" w:lineRule="auto"/>
              <w:jc w:val="both"/>
              <w:rPr>
                <w:rFonts w:ascii="Arial" w:hAnsi="Arial" w:cs="Arial"/>
              </w:rPr>
            </w:pPr>
            <w:r>
              <w:rPr>
                <w:rFonts w:ascii="Arial" w:hAnsi="Arial" w:cs="Arial"/>
              </w:rPr>
              <w:t>Equipo 1</w:t>
            </w:r>
          </w:p>
        </w:tc>
        <w:tc>
          <w:tcPr>
            <w:tcW w:w="1228" w:type="dxa"/>
          </w:tcPr>
          <w:p w:rsidR="004248A5" w:rsidRDefault="004248A5" w:rsidP="004248A5">
            <w:pPr>
              <w:spacing w:line="360" w:lineRule="auto"/>
              <w:jc w:val="both"/>
              <w:rPr>
                <w:rFonts w:ascii="Arial" w:hAnsi="Arial" w:cs="Arial"/>
              </w:rPr>
            </w:pPr>
            <w:r>
              <w:rPr>
                <w:rFonts w:ascii="Arial" w:hAnsi="Arial" w:cs="Arial"/>
              </w:rPr>
              <w:t>Equipo 2</w:t>
            </w:r>
          </w:p>
        </w:tc>
        <w:tc>
          <w:tcPr>
            <w:tcW w:w="1228" w:type="dxa"/>
          </w:tcPr>
          <w:p w:rsidR="004248A5" w:rsidRDefault="004248A5" w:rsidP="004248A5">
            <w:pPr>
              <w:spacing w:line="360" w:lineRule="auto"/>
              <w:jc w:val="both"/>
              <w:rPr>
                <w:rFonts w:ascii="Arial" w:hAnsi="Arial" w:cs="Arial"/>
              </w:rPr>
            </w:pPr>
            <w:r>
              <w:rPr>
                <w:rFonts w:ascii="Arial" w:hAnsi="Arial" w:cs="Arial"/>
              </w:rPr>
              <w:t>Equipo 3</w:t>
            </w:r>
          </w:p>
        </w:tc>
        <w:tc>
          <w:tcPr>
            <w:tcW w:w="1228" w:type="dxa"/>
          </w:tcPr>
          <w:p w:rsidR="004248A5" w:rsidRDefault="004248A5" w:rsidP="004248A5">
            <w:pPr>
              <w:spacing w:line="360" w:lineRule="auto"/>
              <w:jc w:val="both"/>
              <w:rPr>
                <w:rFonts w:ascii="Arial" w:hAnsi="Arial" w:cs="Arial"/>
              </w:rPr>
            </w:pPr>
            <w:r>
              <w:rPr>
                <w:rFonts w:ascii="Arial" w:hAnsi="Arial" w:cs="Arial"/>
              </w:rPr>
              <w:t>Equipo 4</w:t>
            </w:r>
          </w:p>
        </w:tc>
        <w:tc>
          <w:tcPr>
            <w:tcW w:w="1228" w:type="dxa"/>
          </w:tcPr>
          <w:p w:rsidR="004248A5" w:rsidRDefault="004248A5" w:rsidP="004248A5">
            <w:pPr>
              <w:spacing w:line="360" w:lineRule="auto"/>
              <w:jc w:val="both"/>
              <w:rPr>
                <w:rFonts w:ascii="Arial" w:hAnsi="Arial" w:cs="Arial"/>
              </w:rPr>
            </w:pPr>
            <w:r>
              <w:rPr>
                <w:rFonts w:ascii="Arial" w:hAnsi="Arial" w:cs="Arial"/>
              </w:rPr>
              <w:t>Equipo 5</w:t>
            </w:r>
          </w:p>
        </w:tc>
        <w:tc>
          <w:tcPr>
            <w:tcW w:w="1228" w:type="dxa"/>
          </w:tcPr>
          <w:p w:rsidR="004248A5" w:rsidRDefault="004248A5" w:rsidP="004248A5">
            <w:pPr>
              <w:spacing w:line="360" w:lineRule="auto"/>
              <w:jc w:val="both"/>
              <w:rPr>
                <w:rFonts w:ascii="Arial" w:hAnsi="Arial" w:cs="Arial"/>
              </w:rPr>
            </w:pPr>
            <w:r>
              <w:rPr>
                <w:rFonts w:ascii="Arial" w:hAnsi="Arial" w:cs="Arial"/>
              </w:rPr>
              <w:t>Equipo 6</w:t>
            </w:r>
          </w:p>
        </w:tc>
      </w:tr>
      <w:tr w:rsidR="004248A5" w:rsidTr="004248A5">
        <w:tc>
          <w:tcPr>
            <w:tcW w:w="1353" w:type="dxa"/>
          </w:tcPr>
          <w:p w:rsidR="004248A5" w:rsidRDefault="004248A5" w:rsidP="004248A5">
            <w:pPr>
              <w:spacing w:line="360" w:lineRule="auto"/>
              <w:jc w:val="center"/>
              <w:rPr>
                <w:rFonts w:ascii="Arial" w:hAnsi="Arial" w:cs="Arial"/>
              </w:rPr>
            </w:pPr>
            <w:r w:rsidRPr="004248A5">
              <w:rPr>
                <w:rFonts w:ascii="Arial" w:hAnsi="Arial" w:cs="Arial"/>
              </w:rPr>
              <w:t>¿Tienen en cuenta a las familias?</w:t>
            </w:r>
          </w:p>
        </w:tc>
        <w:tc>
          <w:tcPr>
            <w:tcW w:w="1227" w:type="dxa"/>
          </w:tcPr>
          <w:p w:rsidR="004248A5" w:rsidRDefault="004248A5" w:rsidP="004248A5">
            <w:pPr>
              <w:spacing w:line="360" w:lineRule="auto"/>
              <w:jc w:val="both"/>
              <w:rPr>
                <w:rFonts w:ascii="Arial" w:hAnsi="Arial" w:cs="Arial"/>
              </w:rPr>
            </w:pPr>
            <w:r>
              <w:rPr>
                <w:rFonts w:ascii="Arial" w:hAnsi="Arial" w:cs="Arial"/>
              </w:rPr>
              <w:t>NO</w:t>
            </w:r>
          </w:p>
        </w:tc>
        <w:tc>
          <w:tcPr>
            <w:tcW w:w="1228" w:type="dxa"/>
          </w:tcPr>
          <w:p w:rsidR="004248A5" w:rsidRDefault="004248A5"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No</w:t>
            </w:r>
          </w:p>
        </w:tc>
        <w:tc>
          <w:tcPr>
            <w:tcW w:w="1228" w:type="dxa"/>
          </w:tcPr>
          <w:p w:rsidR="004248A5" w:rsidRDefault="008F497D" w:rsidP="004248A5">
            <w:pPr>
              <w:spacing w:line="360" w:lineRule="auto"/>
              <w:jc w:val="both"/>
              <w:rPr>
                <w:rFonts w:ascii="Arial" w:hAnsi="Arial" w:cs="Arial"/>
              </w:rPr>
            </w:pPr>
            <w:r>
              <w:rPr>
                <w:rFonts w:ascii="Arial" w:hAnsi="Arial" w:cs="Arial"/>
              </w:rPr>
              <w:t>Si</w:t>
            </w:r>
          </w:p>
        </w:tc>
        <w:tc>
          <w:tcPr>
            <w:tcW w:w="1228" w:type="dxa"/>
          </w:tcPr>
          <w:p w:rsidR="004248A5" w:rsidRDefault="0056491D" w:rsidP="004248A5">
            <w:pPr>
              <w:spacing w:line="360" w:lineRule="auto"/>
              <w:jc w:val="both"/>
              <w:rPr>
                <w:rFonts w:ascii="Arial" w:hAnsi="Arial" w:cs="Arial"/>
              </w:rPr>
            </w:pPr>
            <w:r>
              <w:rPr>
                <w:rFonts w:ascii="Arial" w:hAnsi="Arial" w:cs="Arial"/>
              </w:rPr>
              <w:t>No</w:t>
            </w:r>
          </w:p>
        </w:tc>
      </w:tr>
      <w:tr w:rsidR="004248A5" w:rsidTr="004248A5">
        <w:tc>
          <w:tcPr>
            <w:tcW w:w="1353" w:type="dxa"/>
          </w:tcPr>
          <w:p w:rsidR="004248A5" w:rsidRDefault="004248A5" w:rsidP="004248A5">
            <w:pPr>
              <w:spacing w:line="360" w:lineRule="auto"/>
              <w:jc w:val="both"/>
              <w:rPr>
                <w:rFonts w:ascii="Arial" w:hAnsi="Arial" w:cs="Arial"/>
              </w:rPr>
            </w:pPr>
            <w:r w:rsidRPr="004248A5">
              <w:rPr>
                <w:rFonts w:ascii="Arial" w:hAnsi="Arial" w:cs="Arial"/>
              </w:rPr>
              <w:t>¿Tienen en cuenta al centro?</w:t>
            </w:r>
          </w:p>
        </w:tc>
        <w:tc>
          <w:tcPr>
            <w:tcW w:w="1227" w:type="dxa"/>
          </w:tcPr>
          <w:p w:rsidR="004248A5" w:rsidRDefault="004248A5" w:rsidP="004248A5">
            <w:pPr>
              <w:spacing w:line="360" w:lineRule="auto"/>
              <w:jc w:val="both"/>
              <w:rPr>
                <w:rFonts w:ascii="Arial" w:hAnsi="Arial" w:cs="Arial"/>
              </w:rPr>
            </w:pPr>
            <w:r>
              <w:rPr>
                <w:rFonts w:ascii="Arial" w:hAnsi="Arial" w:cs="Arial"/>
              </w:rPr>
              <w:t>NO</w:t>
            </w:r>
          </w:p>
        </w:tc>
        <w:tc>
          <w:tcPr>
            <w:tcW w:w="1228" w:type="dxa"/>
          </w:tcPr>
          <w:p w:rsidR="004248A5" w:rsidRDefault="004248A5"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No</w:t>
            </w:r>
          </w:p>
        </w:tc>
        <w:tc>
          <w:tcPr>
            <w:tcW w:w="1228" w:type="dxa"/>
          </w:tcPr>
          <w:p w:rsidR="004248A5" w:rsidRDefault="008F497D" w:rsidP="004248A5">
            <w:pPr>
              <w:spacing w:line="360" w:lineRule="auto"/>
              <w:jc w:val="both"/>
              <w:rPr>
                <w:rFonts w:ascii="Arial" w:hAnsi="Arial" w:cs="Arial"/>
              </w:rPr>
            </w:pPr>
            <w:r>
              <w:rPr>
                <w:rFonts w:ascii="Arial" w:hAnsi="Arial" w:cs="Arial"/>
              </w:rPr>
              <w:t>Si</w:t>
            </w:r>
          </w:p>
        </w:tc>
        <w:tc>
          <w:tcPr>
            <w:tcW w:w="1228" w:type="dxa"/>
          </w:tcPr>
          <w:p w:rsidR="004248A5" w:rsidRDefault="0056491D" w:rsidP="004248A5">
            <w:pPr>
              <w:spacing w:line="360" w:lineRule="auto"/>
              <w:jc w:val="both"/>
              <w:rPr>
                <w:rFonts w:ascii="Arial" w:hAnsi="Arial" w:cs="Arial"/>
              </w:rPr>
            </w:pPr>
            <w:r>
              <w:rPr>
                <w:rFonts w:ascii="Arial" w:hAnsi="Arial" w:cs="Arial"/>
              </w:rPr>
              <w:t>No</w:t>
            </w:r>
          </w:p>
        </w:tc>
      </w:tr>
      <w:tr w:rsidR="004248A5" w:rsidTr="004248A5">
        <w:tc>
          <w:tcPr>
            <w:tcW w:w="1353" w:type="dxa"/>
          </w:tcPr>
          <w:p w:rsidR="004248A5" w:rsidRDefault="004248A5" w:rsidP="004248A5">
            <w:pPr>
              <w:spacing w:line="360" w:lineRule="auto"/>
              <w:jc w:val="both"/>
              <w:rPr>
                <w:rFonts w:ascii="Arial" w:hAnsi="Arial" w:cs="Arial"/>
              </w:rPr>
            </w:pPr>
            <w:r>
              <w:rPr>
                <w:rFonts w:ascii="Arial" w:hAnsi="Arial" w:cs="Arial"/>
              </w:rPr>
              <w:t xml:space="preserve">¿Tienen en cuenta el </w:t>
            </w:r>
            <w:proofErr w:type="spellStart"/>
            <w:r>
              <w:rPr>
                <w:rFonts w:ascii="Arial" w:hAnsi="Arial" w:cs="Arial"/>
              </w:rPr>
              <w:t>curriculum</w:t>
            </w:r>
            <w:proofErr w:type="spellEnd"/>
            <w:r>
              <w:rPr>
                <w:rFonts w:ascii="Arial" w:hAnsi="Arial" w:cs="Arial"/>
              </w:rPr>
              <w:t>?</w:t>
            </w:r>
          </w:p>
        </w:tc>
        <w:tc>
          <w:tcPr>
            <w:tcW w:w="1227" w:type="dxa"/>
          </w:tcPr>
          <w:p w:rsidR="004248A5" w:rsidRDefault="004248A5" w:rsidP="004248A5">
            <w:pPr>
              <w:spacing w:line="360" w:lineRule="auto"/>
              <w:jc w:val="both"/>
              <w:rPr>
                <w:rFonts w:ascii="Arial" w:hAnsi="Arial" w:cs="Arial"/>
              </w:rPr>
            </w:pPr>
            <w:r>
              <w:rPr>
                <w:rFonts w:ascii="Arial" w:hAnsi="Arial" w:cs="Arial"/>
              </w:rPr>
              <w:t xml:space="preserve">Si, aunque lo denominan </w:t>
            </w:r>
          </w:p>
          <w:p w:rsidR="004248A5" w:rsidRDefault="004248A5" w:rsidP="004248A5">
            <w:pPr>
              <w:spacing w:line="360" w:lineRule="auto"/>
              <w:jc w:val="both"/>
              <w:rPr>
                <w:rFonts w:ascii="Arial" w:hAnsi="Arial" w:cs="Arial"/>
              </w:rPr>
            </w:pPr>
            <w:r>
              <w:rPr>
                <w:rFonts w:ascii="Arial" w:hAnsi="Arial" w:cs="Arial"/>
              </w:rPr>
              <w:t>Como estructura del conocimiento</w:t>
            </w:r>
          </w:p>
        </w:tc>
        <w:tc>
          <w:tcPr>
            <w:tcW w:w="1228" w:type="dxa"/>
          </w:tcPr>
          <w:p w:rsidR="004248A5" w:rsidRDefault="004248A5"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no</w:t>
            </w:r>
          </w:p>
        </w:tc>
        <w:tc>
          <w:tcPr>
            <w:tcW w:w="1228" w:type="dxa"/>
          </w:tcPr>
          <w:p w:rsidR="004248A5" w:rsidRDefault="0056491D" w:rsidP="004248A5">
            <w:pPr>
              <w:spacing w:line="360" w:lineRule="auto"/>
              <w:jc w:val="both"/>
              <w:rPr>
                <w:rFonts w:ascii="Arial" w:hAnsi="Arial" w:cs="Arial"/>
              </w:rPr>
            </w:pPr>
            <w:r>
              <w:rPr>
                <w:rFonts w:ascii="Arial" w:hAnsi="Arial" w:cs="Arial"/>
              </w:rPr>
              <w:t>No</w:t>
            </w:r>
          </w:p>
        </w:tc>
        <w:tc>
          <w:tcPr>
            <w:tcW w:w="1228" w:type="dxa"/>
          </w:tcPr>
          <w:p w:rsidR="004248A5" w:rsidRDefault="0056491D" w:rsidP="004248A5">
            <w:pPr>
              <w:spacing w:line="360" w:lineRule="auto"/>
              <w:jc w:val="both"/>
              <w:rPr>
                <w:rFonts w:ascii="Arial" w:hAnsi="Arial" w:cs="Arial"/>
              </w:rPr>
            </w:pPr>
            <w:r>
              <w:rPr>
                <w:rFonts w:ascii="Arial" w:hAnsi="Arial" w:cs="Arial"/>
              </w:rPr>
              <w:t>No</w:t>
            </w:r>
          </w:p>
        </w:tc>
      </w:tr>
      <w:tr w:rsidR="004248A5" w:rsidTr="004248A5">
        <w:tc>
          <w:tcPr>
            <w:tcW w:w="1353" w:type="dxa"/>
          </w:tcPr>
          <w:p w:rsidR="004248A5" w:rsidRDefault="004248A5" w:rsidP="004248A5">
            <w:pPr>
              <w:spacing w:line="360" w:lineRule="auto"/>
              <w:jc w:val="both"/>
              <w:rPr>
                <w:rFonts w:ascii="Arial" w:hAnsi="Arial" w:cs="Arial"/>
              </w:rPr>
            </w:pPr>
            <w:r w:rsidRPr="004248A5">
              <w:rPr>
                <w:rFonts w:ascii="Arial" w:hAnsi="Arial" w:cs="Arial"/>
              </w:rPr>
              <w:t xml:space="preserve">¿Tienen en cuenta la </w:t>
            </w:r>
            <w:r w:rsidRPr="004248A5">
              <w:rPr>
                <w:rFonts w:ascii="Arial" w:hAnsi="Arial" w:cs="Arial"/>
              </w:rPr>
              <w:lastRenderedPageBreak/>
              <w:t>diversidad?</w:t>
            </w:r>
          </w:p>
        </w:tc>
        <w:tc>
          <w:tcPr>
            <w:tcW w:w="1227" w:type="dxa"/>
          </w:tcPr>
          <w:p w:rsidR="004248A5" w:rsidRDefault="004248A5" w:rsidP="004248A5">
            <w:pPr>
              <w:spacing w:line="360" w:lineRule="auto"/>
              <w:jc w:val="both"/>
              <w:rPr>
                <w:rFonts w:ascii="Arial" w:hAnsi="Arial" w:cs="Arial"/>
              </w:rPr>
            </w:pPr>
            <w:r>
              <w:rPr>
                <w:rFonts w:ascii="Arial" w:hAnsi="Arial" w:cs="Arial"/>
              </w:rPr>
              <w:lastRenderedPageBreak/>
              <w:t>no</w:t>
            </w:r>
          </w:p>
        </w:tc>
        <w:tc>
          <w:tcPr>
            <w:tcW w:w="1228" w:type="dxa"/>
          </w:tcPr>
          <w:p w:rsidR="004248A5" w:rsidRDefault="004248A5"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no</w:t>
            </w:r>
          </w:p>
        </w:tc>
        <w:tc>
          <w:tcPr>
            <w:tcW w:w="1228" w:type="dxa"/>
          </w:tcPr>
          <w:p w:rsidR="004248A5" w:rsidRDefault="008F497D" w:rsidP="004248A5">
            <w:pPr>
              <w:spacing w:line="360" w:lineRule="auto"/>
              <w:jc w:val="both"/>
              <w:rPr>
                <w:rFonts w:ascii="Arial" w:hAnsi="Arial" w:cs="Arial"/>
              </w:rPr>
            </w:pPr>
            <w:r>
              <w:rPr>
                <w:rFonts w:ascii="Arial" w:hAnsi="Arial" w:cs="Arial"/>
              </w:rPr>
              <w:t xml:space="preserve">Hablan de que </w:t>
            </w:r>
            <w:r>
              <w:rPr>
                <w:rFonts w:ascii="Arial" w:hAnsi="Arial" w:cs="Arial"/>
              </w:rPr>
              <w:lastRenderedPageBreak/>
              <w:t>deben adaptarse a ritmos y niveles</w:t>
            </w:r>
          </w:p>
        </w:tc>
        <w:tc>
          <w:tcPr>
            <w:tcW w:w="1228" w:type="dxa"/>
          </w:tcPr>
          <w:p w:rsidR="004248A5" w:rsidRDefault="0056491D" w:rsidP="004248A5">
            <w:pPr>
              <w:spacing w:line="360" w:lineRule="auto"/>
              <w:jc w:val="both"/>
              <w:rPr>
                <w:rFonts w:ascii="Arial" w:hAnsi="Arial" w:cs="Arial"/>
              </w:rPr>
            </w:pPr>
            <w:r>
              <w:rPr>
                <w:rFonts w:ascii="Arial" w:hAnsi="Arial" w:cs="Arial"/>
              </w:rPr>
              <w:lastRenderedPageBreak/>
              <w:t>Si</w:t>
            </w:r>
          </w:p>
        </w:tc>
        <w:tc>
          <w:tcPr>
            <w:tcW w:w="1228" w:type="dxa"/>
          </w:tcPr>
          <w:p w:rsidR="004248A5" w:rsidRDefault="0056491D" w:rsidP="004248A5">
            <w:pPr>
              <w:spacing w:line="360" w:lineRule="auto"/>
              <w:jc w:val="both"/>
              <w:rPr>
                <w:rFonts w:ascii="Arial" w:hAnsi="Arial" w:cs="Arial"/>
              </w:rPr>
            </w:pPr>
            <w:r>
              <w:rPr>
                <w:rFonts w:ascii="Arial" w:hAnsi="Arial" w:cs="Arial"/>
              </w:rPr>
              <w:t>Si</w:t>
            </w:r>
          </w:p>
        </w:tc>
      </w:tr>
      <w:tr w:rsidR="004248A5" w:rsidTr="004248A5">
        <w:tc>
          <w:tcPr>
            <w:tcW w:w="1353" w:type="dxa"/>
          </w:tcPr>
          <w:p w:rsidR="004248A5" w:rsidRPr="004248A5" w:rsidRDefault="004248A5" w:rsidP="004248A5">
            <w:pPr>
              <w:spacing w:line="360" w:lineRule="auto"/>
              <w:jc w:val="both"/>
              <w:rPr>
                <w:rFonts w:ascii="Arial" w:hAnsi="Arial" w:cs="Arial"/>
              </w:rPr>
            </w:pPr>
            <w:r w:rsidRPr="004248A5">
              <w:rPr>
                <w:rFonts w:ascii="Arial" w:hAnsi="Arial" w:cs="Arial"/>
              </w:rPr>
              <w:lastRenderedPageBreak/>
              <w:t>¿Utilizan un lenguaje neutro?</w:t>
            </w:r>
          </w:p>
          <w:p w:rsidR="004248A5" w:rsidRPr="004248A5" w:rsidRDefault="004248A5" w:rsidP="004248A5">
            <w:pPr>
              <w:spacing w:line="360" w:lineRule="auto"/>
              <w:jc w:val="both"/>
              <w:rPr>
                <w:rFonts w:ascii="Arial" w:hAnsi="Arial" w:cs="Arial"/>
              </w:rPr>
            </w:pPr>
          </w:p>
        </w:tc>
        <w:tc>
          <w:tcPr>
            <w:tcW w:w="1227" w:type="dxa"/>
          </w:tcPr>
          <w:p w:rsidR="004248A5" w:rsidRDefault="004248A5" w:rsidP="004248A5">
            <w:pPr>
              <w:spacing w:line="360" w:lineRule="auto"/>
              <w:jc w:val="both"/>
              <w:rPr>
                <w:rFonts w:ascii="Arial" w:hAnsi="Arial" w:cs="Arial"/>
              </w:rPr>
            </w:pPr>
            <w:r>
              <w:rPr>
                <w:rFonts w:ascii="Arial" w:hAnsi="Arial" w:cs="Arial"/>
              </w:rPr>
              <w:t>No</w:t>
            </w:r>
          </w:p>
        </w:tc>
        <w:tc>
          <w:tcPr>
            <w:tcW w:w="1228" w:type="dxa"/>
          </w:tcPr>
          <w:p w:rsidR="004248A5" w:rsidRDefault="004248A5"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No</w:t>
            </w:r>
          </w:p>
        </w:tc>
        <w:tc>
          <w:tcPr>
            <w:tcW w:w="1228" w:type="dxa"/>
          </w:tcPr>
          <w:p w:rsidR="004248A5" w:rsidRDefault="008F497D" w:rsidP="004248A5">
            <w:pPr>
              <w:spacing w:line="360" w:lineRule="auto"/>
              <w:jc w:val="both"/>
              <w:rPr>
                <w:rFonts w:ascii="Arial" w:hAnsi="Arial" w:cs="Arial"/>
              </w:rPr>
            </w:pPr>
            <w:r>
              <w:rPr>
                <w:rFonts w:ascii="Arial" w:hAnsi="Arial" w:cs="Arial"/>
              </w:rPr>
              <w:t>No</w:t>
            </w:r>
          </w:p>
        </w:tc>
        <w:tc>
          <w:tcPr>
            <w:tcW w:w="1228" w:type="dxa"/>
          </w:tcPr>
          <w:p w:rsidR="004248A5" w:rsidRDefault="008F497D" w:rsidP="004248A5">
            <w:pPr>
              <w:spacing w:line="360" w:lineRule="auto"/>
              <w:jc w:val="both"/>
              <w:rPr>
                <w:rFonts w:ascii="Arial" w:hAnsi="Arial" w:cs="Arial"/>
              </w:rPr>
            </w:pPr>
            <w:r>
              <w:rPr>
                <w:rFonts w:ascii="Arial" w:hAnsi="Arial" w:cs="Arial"/>
              </w:rPr>
              <w:t>No</w:t>
            </w:r>
          </w:p>
        </w:tc>
        <w:tc>
          <w:tcPr>
            <w:tcW w:w="1228" w:type="dxa"/>
          </w:tcPr>
          <w:p w:rsidR="004248A5" w:rsidRDefault="0056491D" w:rsidP="004248A5">
            <w:pPr>
              <w:spacing w:line="360" w:lineRule="auto"/>
              <w:jc w:val="both"/>
              <w:rPr>
                <w:rFonts w:ascii="Arial" w:hAnsi="Arial" w:cs="Arial"/>
              </w:rPr>
            </w:pPr>
            <w:r>
              <w:rPr>
                <w:rFonts w:ascii="Arial" w:hAnsi="Arial" w:cs="Arial"/>
              </w:rPr>
              <w:t>No</w:t>
            </w:r>
          </w:p>
        </w:tc>
      </w:tr>
      <w:tr w:rsidR="004248A5" w:rsidTr="004248A5">
        <w:tc>
          <w:tcPr>
            <w:tcW w:w="1353" w:type="dxa"/>
          </w:tcPr>
          <w:p w:rsidR="004248A5" w:rsidRPr="004248A5" w:rsidRDefault="004248A5" w:rsidP="004248A5">
            <w:pPr>
              <w:spacing w:line="360" w:lineRule="auto"/>
              <w:jc w:val="both"/>
              <w:rPr>
                <w:rFonts w:ascii="Arial" w:hAnsi="Arial" w:cs="Arial"/>
              </w:rPr>
            </w:pPr>
            <w:r>
              <w:rPr>
                <w:rFonts w:ascii="Arial" w:hAnsi="Arial" w:cs="Arial"/>
              </w:rPr>
              <w:t>¿Hablan del aprendizaje significativo?</w:t>
            </w:r>
          </w:p>
        </w:tc>
        <w:tc>
          <w:tcPr>
            <w:tcW w:w="1227" w:type="dxa"/>
          </w:tcPr>
          <w:p w:rsidR="004248A5" w:rsidRDefault="004248A5" w:rsidP="004248A5">
            <w:pPr>
              <w:spacing w:line="360" w:lineRule="auto"/>
              <w:jc w:val="both"/>
              <w:rPr>
                <w:rFonts w:ascii="Arial" w:hAnsi="Arial" w:cs="Arial"/>
              </w:rPr>
            </w:pPr>
            <w:r>
              <w:rPr>
                <w:rFonts w:ascii="Arial" w:hAnsi="Arial" w:cs="Arial"/>
              </w:rPr>
              <w:t>Si</w:t>
            </w:r>
          </w:p>
        </w:tc>
        <w:tc>
          <w:tcPr>
            <w:tcW w:w="1228" w:type="dxa"/>
          </w:tcPr>
          <w:p w:rsidR="004248A5" w:rsidRDefault="004248A5"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Si</w:t>
            </w:r>
          </w:p>
        </w:tc>
        <w:tc>
          <w:tcPr>
            <w:tcW w:w="1228" w:type="dxa"/>
          </w:tcPr>
          <w:p w:rsidR="004248A5" w:rsidRDefault="0056491D" w:rsidP="004248A5">
            <w:pPr>
              <w:spacing w:line="360" w:lineRule="auto"/>
              <w:jc w:val="both"/>
              <w:rPr>
                <w:rFonts w:ascii="Arial" w:hAnsi="Arial" w:cs="Arial"/>
              </w:rPr>
            </w:pPr>
            <w:r>
              <w:rPr>
                <w:rFonts w:ascii="Arial" w:hAnsi="Arial" w:cs="Arial"/>
              </w:rPr>
              <w:t>Si</w:t>
            </w:r>
          </w:p>
        </w:tc>
        <w:tc>
          <w:tcPr>
            <w:tcW w:w="1228" w:type="dxa"/>
          </w:tcPr>
          <w:p w:rsidR="004248A5" w:rsidRDefault="0056491D" w:rsidP="004248A5">
            <w:pPr>
              <w:spacing w:line="360" w:lineRule="auto"/>
              <w:jc w:val="both"/>
              <w:rPr>
                <w:rFonts w:ascii="Arial" w:hAnsi="Arial" w:cs="Arial"/>
              </w:rPr>
            </w:pPr>
            <w:r>
              <w:rPr>
                <w:rFonts w:ascii="Arial" w:hAnsi="Arial" w:cs="Arial"/>
              </w:rPr>
              <w:t>Si</w:t>
            </w:r>
          </w:p>
        </w:tc>
      </w:tr>
      <w:tr w:rsidR="004248A5" w:rsidTr="004248A5">
        <w:tc>
          <w:tcPr>
            <w:tcW w:w="1353" w:type="dxa"/>
          </w:tcPr>
          <w:p w:rsidR="004248A5" w:rsidRDefault="004248A5" w:rsidP="004248A5">
            <w:pPr>
              <w:spacing w:line="360" w:lineRule="auto"/>
              <w:jc w:val="both"/>
              <w:rPr>
                <w:rFonts w:ascii="Arial" w:hAnsi="Arial" w:cs="Arial"/>
              </w:rPr>
            </w:pPr>
            <w:r>
              <w:rPr>
                <w:rFonts w:ascii="Arial" w:hAnsi="Arial" w:cs="Arial"/>
              </w:rPr>
              <w:t>¿Hablan de las ideas previas?</w:t>
            </w:r>
          </w:p>
        </w:tc>
        <w:tc>
          <w:tcPr>
            <w:tcW w:w="1227" w:type="dxa"/>
          </w:tcPr>
          <w:p w:rsidR="004248A5" w:rsidRDefault="004248A5" w:rsidP="004248A5">
            <w:pPr>
              <w:spacing w:line="360" w:lineRule="auto"/>
              <w:jc w:val="both"/>
              <w:rPr>
                <w:rFonts w:ascii="Arial" w:hAnsi="Arial" w:cs="Arial"/>
              </w:rPr>
            </w:pPr>
            <w:r>
              <w:rPr>
                <w:rFonts w:ascii="Arial" w:hAnsi="Arial" w:cs="Arial"/>
              </w:rPr>
              <w:t>si</w:t>
            </w:r>
          </w:p>
        </w:tc>
        <w:tc>
          <w:tcPr>
            <w:tcW w:w="1228" w:type="dxa"/>
          </w:tcPr>
          <w:p w:rsidR="004248A5" w:rsidRDefault="004248A5"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Si</w:t>
            </w:r>
          </w:p>
        </w:tc>
        <w:tc>
          <w:tcPr>
            <w:tcW w:w="1228" w:type="dxa"/>
          </w:tcPr>
          <w:p w:rsidR="004248A5" w:rsidRDefault="008F497D" w:rsidP="004248A5">
            <w:pPr>
              <w:spacing w:line="360" w:lineRule="auto"/>
              <w:jc w:val="both"/>
              <w:rPr>
                <w:rFonts w:ascii="Arial" w:hAnsi="Arial" w:cs="Arial"/>
              </w:rPr>
            </w:pPr>
            <w:r>
              <w:rPr>
                <w:rFonts w:ascii="Arial" w:hAnsi="Arial" w:cs="Arial"/>
              </w:rPr>
              <w:t>Si</w:t>
            </w:r>
          </w:p>
        </w:tc>
        <w:tc>
          <w:tcPr>
            <w:tcW w:w="1228" w:type="dxa"/>
          </w:tcPr>
          <w:p w:rsidR="004248A5" w:rsidRDefault="0056491D" w:rsidP="004248A5">
            <w:pPr>
              <w:spacing w:line="360" w:lineRule="auto"/>
              <w:jc w:val="both"/>
              <w:rPr>
                <w:rFonts w:ascii="Arial" w:hAnsi="Arial" w:cs="Arial"/>
              </w:rPr>
            </w:pPr>
            <w:r>
              <w:rPr>
                <w:rFonts w:ascii="Arial" w:hAnsi="Arial" w:cs="Arial"/>
              </w:rPr>
              <w:t>Si</w:t>
            </w:r>
          </w:p>
        </w:tc>
        <w:tc>
          <w:tcPr>
            <w:tcW w:w="1228" w:type="dxa"/>
          </w:tcPr>
          <w:p w:rsidR="004248A5" w:rsidRDefault="0056491D" w:rsidP="004248A5">
            <w:pPr>
              <w:spacing w:line="360" w:lineRule="auto"/>
              <w:jc w:val="both"/>
              <w:rPr>
                <w:rFonts w:ascii="Arial" w:hAnsi="Arial" w:cs="Arial"/>
              </w:rPr>
            </w:pPr>
            <w:r>
              <w:rPr>
                <w:rFonts w:ascii="Arial" w:hAnsi="Arial" w:cs="Arial"/>
              </w:rPr>
              <w:t>si</w:t>
            </w:r>
          </w:p>
        </w:tc>
      </w:tr>
    </w:tbl>
    <w:p w:rsidR="004248A5" w:rsidRDefault="004248A5" w:rsidP="004248A5">
      <w:pPr>
        <w:spacing w:line="360" w:lineRule="auto"/>
        <w:jc w:val="both"/>
        <w:rPr>
          <w:rFonts w:ascii="Arial" w:hAnsi="Arial" w:cs="Arial"/>
        </w:rPr>
      </w:pPr>
    </w:p>
    <w:p w:rsidR="0056491D" w:rsidRDefault="0056491D" w:rsidP="004248A5">
      <w:pPr>
        <w:spacing w:line="360" w:lineRule="auto"/>
        <w:jc w:val="both"/>
        <w:rPr>
          <w:rFonts w:ascii="Arial" w:hAnsi="Arial" w:cs="Arial"/>
        </w:rPr>
      </w:pPr>
      <w:r>
        <w:rPr>
          <w:rFonts w:ascii="Arial" w:hAnsi="Arial" w:cs="Arial"/>
        </w:rPr>
        <w:t>La tabla está elaborada tras una primera visualización de todos los mapas, y las preguntas se encaminaron a las diferencias que he podido comprobar con referencia al mapa consensuado de mi equipo.</w:t>
      </w:r>
    </w:p>
    <w:p w:rsidR="0056491D" w:rsidRDefault="0056491D" w:rsidP="004248A5">
      <w:pPr>
        <w:spacing w:line="360" w:lineRule="auto"/>
        <w:jc w:val="both"/>
        <w:rPr>
          <w:rFonts w:ascii="Arial" w:hAnsi="Arial" w:cs="Arial"/>
        </w:rPr>
      </w:pPr>
      <w:r>
        <w:rPr>
          <w:rFonts w:ascii="Arial" w:hAnsi="Arial" w:cs="Arial"/>
        </w:rPr>
        <w:t>Como podemos comprobar en la tabla, el rol del profesorado va fuertemente unido a fomentar un aprendizaje significativo, teniendo en cuenta las ideas previas del alumnado, siendo recogidas estas ideas en todos los mapas.</w:t>
      </w:r>
    </w:p>
    <w:p w:rsidR="0056491D" w:rsidRDefault="0056491D" w:rsidP="004248A5">
      <w:pPr>
        <w:spacing w:line="360" w:lineRule="auto"/>
        <w:jc w:val="both"/>
        <w:rPr>
          <w:rFonts w:ascii="Arial" w:hAnsi="Arial" w:cs="Arial"/>
        </w:rPr>
      </w:pPr>
      <w:r>
        <w:rPr>
          <w:rFonts w:ascii="Arial" w:hAnsi="Arial" w:cs="Arial"/>
        </w:rPr>
        <w:t xml:space="preserve">Entre las diferencias que podemos encontrar es que hay grupos que se han centrado en el papel del profesorado exclusivamente en el aula, no contando con la familia y el centro. Otros se han centrado en los aspectos más didácticos olvidando aspectos como la atención a la diversidad. La mayoría de los grupos han tratado la importancia del </w:t>
      </w:r>
      <w:proofErr w:type="spellStart"/>
      <w:r>
        <w:rPr>
          <w:rFonts w:ascii="Arial" w:hAnsi="Arial" w:cs="Arial"/>
        </w:rPr>
        <w:t>curriculum</w:t>
      </w:r>
      <w:proofErr w:type="spellEnd"/>
      <w:r>
        <w:rPr>
          <w:rFonts w:ascii="Arial" w:hAnsi="Arial" w:cs="Arial"/>
        </w:rPr>
        <w:t xml:space="preserve"> para la labor docente, incluyéndolo en sus mapas de formas diversas.</w:t>
      </w:r>
    </w:p>
    <w:p w:rsidR="0056491D" w:rsidRDefault="0056491D" w:rsidP="004248A5">
      <w:pPr>
        <w:spacing w:line="360" w:lineRule="auto"/>
        <w:jc w:val="both"/>
        <w:rPr>
          <w:rFonts w:ascii="Arial" w:hAnsi="Arial" w:cs="Arial"/>
        </w:rPr>
      </w:pPr>
      <w:r>
        <w:rPr>
          <w:rFonts w:ascii="Arial" w:hAnsi="Arial" w:cs="Arial"/>
        </w:rPr>
        <w:t>Como podemos comprobar, 6 equipos, con características similares (como he explicado al comienzo), se han centrado en aspectos diferentes, desarrollando unos los aspectos más técnicos (competencias básicas, estrategias…), otros grupos han resaltado funciones que podemos considerar menos “técnicas” como pueden ser la motivaci</w:t>
      </w:r>
      <w:r w:rsidR="00FA62BF">
        <w:rPr>
          <w:rFonts w:ascii="Arial" w:hAnsi="Arial" w:cs="Arial"/>
        </w:rPr>
        <w:t>ón del alumnado.</w:t>
      </w:r>
    </w:p>
    <w:p w:rsidR="00FA62BF" w:rsidRDefault="00FA62BF" w:rsidP="004248A5">
      <w:pPr>
        <w:spacing w:line="360" w:lineRule="auto"/>
        <w:jc w:val="both"/>
        <w:rPr>
          <w:rFonts w:ascii="Arial" w:hAnsi="Arial" w:cs="Arial"/>
        </w:rPr>
      </w:pPr>
      <w:r>
        <w:rPr>
          <w:rFonts w:ascii="Arial" w:hAnsi="Arial" w:cs="Arial"/>
        </w:rPr>
        <w:t xml:space="preserve">Respecto a la pregunta del lenguaje neutro, podemos comprobar cómo no ha habido ningún equipo que haya utilizado los términos neutros: profesorado/alumnado. Este hecho lo considero personalmente importante porque el profesorado también es un </w:t>
      </w:r>
      <w:r>
        <w:rPr>
          <w:rFonts w:ascii="Arial" w:hAnsi="Arial" w:cs="Arial"/>
        </w:rPr>
        <w:lastRenderedPageBreak/>
        <w:t>modelo a seguir por sus alumnas y alumnos y por lo tanto, debería cuidar los aspectos que promuevan la igualdad entre niños y niñas, y entre otros aspectos, uno importante es el lenguaje.</w:t>
      </w:r>
    </w:p>
    <w:p w:rsidR="00FA62BF" w:rsidRDefault="00FA62BF" w:rsidP="004248A5">
      <w:pPr>
        <w:spacing w:line="360" w:lineRule="auto"/>
        <w:jc w:val="both"/>
        <w:rPr>
          <w:rFonts w:ascii="Arial" w:hAnsi="Arial" w:cs="Arial"/>
        </w:rPr>
      </w:pPr>
      <w:r>
        <w:rPr>
          <w:rFonts w:ascii="Arial" w:hAnsi="Arial" w:cs="Arial"/>
        </w:rPr>
        <w:t>De manera resumida, podemos decir que las funciones del profesorado que más se han repetido han sido: facilitador del aprendizaje, motivador, guía, evaluador, impulsor de la autonomía y desarrollo integral del alumnado, y mediador.</w:t>
      </w:r>
    </w:p>
    <w:p w:rsidR="00FA62BF" w:rsidRDefault="00FA62BF" w:rsidP="004248A5">
      <w:pPr>
        <w:spacing w:line="360" w:lineRule="auto"/>
        <w:jc w:val="both"/>
        <w:rPr>
          <w:rFonts w:ascii="Arial" w:hAnsi="Arial" w:cs="Arial"/>
        </w:rPr>
      </w:pPr>
      <w:r>
        <w:rPr>
          <w:rFonts w:ascii="Arial" w:hAnsi="Arial" w:cs="Arial"/>
        </w:rPr>
        <w:t>El resto de las funciones son muy interesantes para tenerlas en cuenta para la persona que quisiera elaborar un mapa general sobre el rol del profesorado y aunara todas las ideas que cada grupo, tras diversos debates han plasmado en sus respectivos mapas.</w:t>
      </w:r>
    </w:p>
    <w:p w:rsidR="00FA62BF" w:rsidRDefault="00FA62BF" w:rsidP="004248A5">
      <w:pPr>
        <w:spacing w:line="360" w:lineRule="auto"/>
        <w:jc w:val="both"/>
        <w:rPr>
          <w:rFonts w:ascii="Arial" w:hAnsi="Arial" w:cs="Arial"/>
        </w:rPr>
      </w:pPr>
      <w:r>
        <w:rPr>
          <w:rFonts w:ascii="Arial" w:hAnsi="Arial" w:cs="Arial"/>
        </w:rPr>
        <w:t>Para terminar, sólo incluir que personalmente, realizar esta tarea me ha servido para acercarme más al ámbito docente que desconocía bastante, y este trabajo, especialmente el trabajo colaborativo me ha ayudado a conocer más los aspectos que rodean esta labor tan importante en la sociedad.</w:t>
      </w:r>
    </w:p>
    <w:p w:rsidR="00FA62BF" w:rsidRPr="004248A5" w:rsidRDefault="00FA62BF" w:rsidP="004248A5">
      <w:pPr>
        <w:spacing w:line="360" w:lineRule="auto"/>
        <w:jc w:val="both"/>
        <w:rPr>
          <w:rFonts w:ascii="Arial" w:hAnsi="Arial" w:cs="Arial"/>
        </w:rPr>
      </w:pPr>
    </w:p>
    <w:sectPr w:rsidR="00FA62BF" w:rsidRPr="004248A5" w:rsidSect="007A020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C5B" w:rsidRDefault="00410C5B" w:rsidP="00150A7C">
      <w:pPr>
        <w:spacing w:after="0" w:line="240" w:lineRule="auto"/>
      </w:pPr>
      <w:r>
        <w:separator/>
      </w:r>
    </w:p>
  </w:endnote>
  <w:endnote w:type="continuationSeparator" w:id="0">
    <w:p w:rsidR="00410C5B" w:rsidRDefault="00410C5B" w:rsidP="00150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C5B" w:rsidRDefault="00410C5B" w:rsidP="00150A7C">
      <w:pPr>
        <w:spacing w:after="0" w:line="240" w:lineRule="auto"/>
      </w:pPr>
      <w:r>
        <w:separator/>
      </w:r>
    </w:p>
  </w:footnote>
  <w:footnote w:type="continuationSeparator" w:id="0">
    <w:p w:rsidR="00410C5B" w:rsidRDefault="00410C5B" w:rsidP="00150A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68"/>
      <w:gridCol w:w="1152"/>
    </w:tblGrid>
    <w:tr w:rsidR="00150A7C">
      <w:tc>
        <w:tcPr>
          <w:tcW w:w="0" w:type="auto"/>
          <w:tcBorders>
            <w:right w:val="single" w:sz="6" w:space="0" w:color="000000" w:themeColor="text1"/>
          </w:tcBorders>
        </w:tcPr>
        <w:sdt>
          <w:sdtPr>
            <w:alias w:val="Organización"/>
            <w:id w:val="78735422"/>
            <w:placeholder>
              <w:docPart w:val="5304D73C6EAD435BB8925721ECDF66E1"/>
            </w:placeholder>
            <w:dataBinding w:prefixMappings="xmlns:ns0='http://schemas.openxmlformats.org/officeDocument/2006/extended-properties'" w:xpath="/ns0:Properties[1]/ns0:Company[1]" w:storeItemID="{6668398D-A668-4E3E-A5EB-62B293D839F1}"/>
            <w:text/>
          </w:sdtPr>
          <w:sdtContent>
            <w:p w:rsidR="00150A7C" w:rsidRDefault="00150A7C">
              <w:pPr>
                <w:pStyle w:val="Encabezado"/>
                <w:jc w:val="right"/>
              </w:pPr>
              <w:r>
                <w:t>Comentario sobre los mapas consensuados</w:t>
              </w:r>
            </w:p>
          </w:sdtContent>
        </w:sdt>
        <w:sdt>
          <w:sdtPr>
            <w:rPr>
              <w:b/>
              <w:bCs/>
            </w:rPr>
            <w:alias w:val="Título"/>
            <w:id w:val="78735415"/>
            <w:placeholder>
              <w:docPart w:val="6974DD3637ED413C9F60A8BB7ACA2F90"/>
            </w:placeholder>
            <w:dataBinding w:prefixMappings="xmlns:ns0='http://schemas.openxmlformats.org/package/2006/metadata/core-properties' xmlns:ns1='http://purl.org/dc/elements/1.1/'" w:xpath="/ns0:coreProperties[1]/ns1:title[1]" w:storeItemID="{6C3C8BC8-F283-45AE-878A-BAB7291924A1}"/>
            <w:text/>
          </w:sdtPr>
          <w:sdtContent>
            <w:p w:rsidR="00150A7C" w:rsidRDefault="00150A7C" w:rsidP="00150A7C">
              <w:pPr>
                <w:pStyle w:val="Encabezado"/>
                <w:jc w:val="right"/>
                <w:rPr>
                  <w:b/>
                  <w:bCs/>
                </w:rPr>
              </w:pPr>
              <w:r>
                <w:rPr>
                  <w:b/>
                  <w:bCs/>
                </w:rPr>
                <w:t>María González Barroso</w:t>
              </w:r>
            </w:p>
          </w:sdtContent>
        </w:sdt>
      </w:tc>
      <w:tc>
        <w:tcPr>
          <w:tcW w:w="1152" w:type="dxa"/>
          <w:tcBorders>
            <w:left w:val="single" w:sz="6" w:space="0" w:color="000000" w:themeColor="text1"/>
          </w:tcBorders>
        </w:tcPr>
        <w:p w:rsidR="00150A7C" w:rsidRDefault="00150A7C">
          <w:pPr>
            <w:pStyle w:val="Encabezado"/>
            <w:rPr>
              <w:b/>
            </w:rPr>
          </w:pPr>
          <w:fldSimple w:instr=" PAGE   \* MERGEFORMAT ">
            <w:r w:rsidR="00FA62BF">
              <w:rPr>
                <w:noProof/>
              </w:rPr>
              <w:t>1</w:t>
            </w:r>
          </w:fldSimple>
        </w:p>
      </w:tc>
    </w:tr>
  </w:tbl>
  <w:p w:rsidR="00150A7C" w:rsidRDefault="00150A7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35B4B"/>
    <w:multiLevelType w:val="hybridMultilevel"/>
    <w:tmpl w:val="DEB66B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991317"/>
    <w:multiLevelType w:val="hybridMultilevel"/>
    <w:tmpl w:val="DEB66B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6964F60"/>
    <w:multiLevelType w:val="hybridMultilevel"/>
    <w:tmpl w:val="DEB66B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53A78FA"/>
    <w:multiLevelType w:val="hybridMultilevel"/>
    <w:tmpl w:val="DEB66B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56DA"/>
    <w:rsid w:val="00150A7C"/>
    <w:rsid w:val="00410C5B"/>
    <w:rsid w:val="00421E3B"/>
    <w:rsid w:val="004248A5"/>
    <w:rsid w:val="0056491D"/>
    <w:rsid w:val="006556DA"/>
    <w:rsid w:val="007A0203"/>
    <w:rsid w:val="008F497D"/>
    <w:rsid w:val="00B3027F"/>
    <w:rsid w:val="00CA6025"/>
    <w:rsid w:val="00CC4F10"/>
    <w:rsid w:val="00D22A0D"/>
    <w:rsid w:val="00FA62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0A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A7C"/>
  </w:style>
  <w:style w:type="paragraph" w:styleId="Piedepgina">
    <w:name w:val="footer"/>
    <w:basedOn w:val="Normal"/>
    <w:link w:val="PiedepginaCar"/>
    <w:uiPriority w:val="99"/>
    <w:semiHidden/>
    <w:unhideWhenUsed/>
    <w:rsid w:val="00150A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50A7C"/>
  </w:style>
  <w:style w:type="table" w:styleId="Tablaconcuadrcula">
    <w:name w:val="Table Grid"/>
    <w:basedOn w:val="Tablanormal"/>
    <w:uiPriority w:val="1"/>
    <w:rsid w:val="00150A7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0A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A7C"/>
    <w:rPr>
      <w:rFonts w:ascii="Tahoma" w:hAnsi="Tahoma" w:cs="Tahoma"/>
      <w:sz w:val="16"/>
      <w:szCs w:val="16"/>
    </w:rPr>
  </w:style>
  <w:style w:type="paragraph" w:styleId="Prrafodelista">
    <w:name w:val="List Paragraph"/>
    <w:basedOn w:val="Normal"/>
    <w:uiPriority w:val="34"/>
    <w:qFormat/>
    <w:rsid w:val="00D22A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04D73C6EAD435BB8925721ECDF66E1"/>
        <w:category>
          <w:name w:val="General"/>
          <w:gallery w:val="placeholder"/>
        </w:category>
        <w:types>
          <w:type w:val="bbPlcHdr"/>
        </w:types>
        <w:behaviors>
          <w:behavior w:val="content"/>
        </w:behaviors>
        <w:guid w:val="{ABB0B960-DBD7-42FD-ADFD-4D8CF3194EA5}"/>
      </w:docPartPr>
      <w:docPartBody>
        <w:p w:rsidR="00000000" w:rsidRDefault="00013346" w:rsidP="00013346">
          <w:pPr>
            <w:pStyle w:val="5304D73C6EAD435BB8925721ECDF66E1"/>
          </w:pPr>
          <w:r>
            <w:t>[Escribir el nombre de la compañía]</w:t>
          </w:r>
        </w:p>
      </w:docPartBody>
    </w:docPart>
    <w:docPart>
      <w:docPartPr>
        <w:name w:val="6974DD3637ED413C9F60A8BB7ACA2F90"/>
        <w:category>
          <w:name w:val="General"/>
          <w:gallery w:val="placeholder"/>
        </w:category>
        <w:types>
          <w:type w:val="bbPlcHdr"/>
        </w:types>
        <w:behaviors>
          <w:behavior w:val="content"/>
        </w:behaviors>
        <w:guid w:val="{E5787304-D93B-4AD3-AD64-57A06714783C}"/>
      </w:docPartPr>
      <w:docPartBody>
        <w:p w:rsidR="00000000" w:rsidRDefault="00013346" w:rsidP="00013346">
          <w:pPr>
            <w:pStyle w:val="6974DD3637ED413C9F60A8BB7ACA2F90"/>
          </w:pPr>
          <w:r>
            <w:rPr>
              <w:b/>
              <w:bC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3346"/>
    <w:rsid w:val="00013346"/>
    <w:rsid w:val="00D37C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304D73C6EAD435BB8925721ECDF66E1">
    <w:name w:val="5304D73C6EAD435BB8925721ECDF66E1"/>
    <w:rsid w:val="00013346"/>
  </w:style>
  <w:style w:type="paragraph" w:customStyle="1" w:styleId="6974DD3637ED413C9F60A8BB7ACA2F90">
    <w:name w:val="6974DD3637ED413C9F60A8BB7ACA2F90"/>
    <w:rsid w:val="000133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627</Words>
  <Characters>3452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Comentario sobre los mapas consensuados</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María González Barroso</dc:title>
  <dc:subject/>
  <dc:creator>maria</dc:creator>
  <cp:keywords/>
  <dc:description/>
  <cp:lastModifiedBy>maria</cp:lastModifiedBy>
  <cp:revision>4</cp:revision>
  <dcterms:created xsi:type="dcterms:W3CDTF">2012-05-29T16:03:00Z</dcterms:created>
  <dcterms:modified xsi:type="dcterms:W3CDTF">2012-05-29T16:54:00Z</dcterms:modified>
</cp:coreProperties>
</file>